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72130" w14:textId="32CE1F82" w:rsidR="00A035BB" w:rsidRPr="00481CAF" w:rsidRDefault="00A035BB" w:rsidP="00A035BB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D21113">
        <w:rPr>
          <w:noProof/>
          <w:sz w:val="24"/>
        </w:rPr>
        <w:t>3GPP TSG-RAN WG2 Meeting #11</w:t>
      </w:r>
      <w:r w:rsidR="00D3035E">
        <w:rPr>
          <w:noProof/>
          <w:sz w:val="24"/>
        </w:rPr>
        <w:t>7</w:t>
      </w:r>
      <w:r w:rsidRPr="00D21113">
        <w:rPr>
          <w:noProof/>
          <w:sz w:val="24"/>
        </w:rPr>
        <w:t xml:space="preserve"> electronic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4E1D7C" w:rsidRPr="004E1D7C">
        <w:rPr>
          <w:rFonts w:eastAsia="宋体" w:cs="Arial"/>
          <w:bCs/>
          <w:sz w:val="24"/>
          <w:lang w:eastAsia="zh-CN"/>
        </w:rPr>
        <w:t>R2-2203136</w:t>
      </w:r>
    </w:p>
    <w:p w14:paraId="69C139BA" w14:textId="1854DEF9" w:rsidR="00A035BB" w:rsidRPr="00481CAF" w:rsidRDefault="00A035BB" w:rsidP="00A035BB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5C238A">
        <w:rPr>
          <w:noProof/>
          <w:sz w:val="24"/>
        </w:rPr>
        <w:t xml:space="preserve">e-Meeting, </w:t>
      </w:r>
      <w:r w:rsidR="005E52CF">
        <w:rPr>
          <w:noProof/>
          <w:sz w:val="24"/>
        </w:rPr>
        <w:t>2</w:t>
      </w:r>
      <w:r w:rsidRPr="005C238A">
        <w:rPr>
          <w:noProof/>
          <w:sz w:val="24"/>
        </w:rPr>
        <w:t>1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</w:t>
      </w:r>
      <w:r w:rsidR="005E52CF">
        <w:rPr>
          <w:rFonts w:eastAsiaTheme="minorEastAsia"/>
          <w:noProof/>
          <w:sz w:val="24"/>
          <w:lang w:eastAsia="zh-CN"/>
        </w:rPr>
        <w:t>Febru</w:t>
      </w:r>
      <w:r w:rsidR="005E52CF">
        <w:rPr>
          <w:rFonts w:eastAsiaTheme="minorEastAsia" w:hint="eastAsia"/>
          <w:noProof/>
          <w:sz w:val="24"/>
          <w:lang w:eastAsia="zh-CN"/>
        </w:rPr>
        <w:t>ar</w:t>
      </w:r>
      <w:r w:rsidR="005E52CF">
        <w:rPr>
          <w:rFonts w:eastAsiaTheme="minorEastAsia"/>
          <w:noProof/>
          <w:sz w:val="24"/>
          <w:lang w:eastAsia="zh-CN"/>
        </w:rPr>
        <w:t>y</w:t>
      </w:r>
      <w:r w:rsidR="005E52CF" w:rsidRPr="005C238A">
        <w:rPr>
          <w:noProof/>
          <w:sz w:val="24"/>
        </w:rPr>
        <w:t xml:space="preserve"> </w:t>
      </w:r>
      <w:r w:rsidRPr="005C238A">
        <w:rPr>
          <w:noProof/>
          <w:sz w:val="24"/>
        </w:rPr>
        <w:t xml:space="preserve">- </w:t>
      </w:r>
      <w:r w:rsidR="005E52CF">
        <w:rPr>
          <w:noProof/>
          <w:sz w:val="24"/>
        </w:rPr>
        <w:t>03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</w:t>
      </w:r>
      <w:r w:rsidR="005E52CF">
        <w:rPr>
          <w:noProof/>
          <w:sz w:val="24"/>
        </w:rPr>
        <w:t xml:space="preserve">March </w:t>
      </w:r>
      <w:r w:rsidRPr="005C238A">
        <w:rPr>
          <w:noProof/>
          <w:sz w:val="24"/>
        </w:rPr>
        <w:t>202</w:t>
      </w:r>
      <w:r>
        <w:rPr>
          <w:noProof/>
          <w:sz w:val="24"/>
        </w:rPr>
        <w:t>2</w:t>
      </w:r>
    </w:p>
    <w:p w14:paraId="2DFDD15C" w14:textId="77777777" w:rsidR="007D1014" w:rsidRPr="000F759A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402F475C" w:rsidR="007D1014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613546" w:rsidRPr="00613546">
        <w:rPr>
          <w:rFonts w:cs="Arial"/>
          <w:sz w:val="24"/>
        </w:rPr>
        <w:t xml:space="preserve">Discussion on pause and resume of </w:t>
      </w:r>
      <w:proofErr w:type="spellStart"/>
      <w:r w:rsidR="00613546" w:rsidRPr="00613546">
        <w:rPr>
          <w:rFonts w:cs="Arial"/>
          <w:sz w:val="24"/>
        </w:rPr>
        <w:t>QoE</w:t>
      </w:r>
      <w:proofErr w:type="spellEnd"/>
      <w:r w:rsidR="00613546" w:rsidRPr="00613546">
        <w:rPr>
          <w:rFonts w:cs="Arial"/>
          <w:sz w:val="24"/>
        </w:rPr>
        <w:t xml:space="preserve"> reporting during HO and RRC resume</w:t>
      </w:r>
    </w:p>
    <w:p w14:paraId="0BFC3B4A" w14:textId="631E8F42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3" w:name="Source"/>
      <w:bookmarkEnd w:id="3"/>
      <w:r>
        <w:rPr>
          <w:rFonts w:cs="Arial"/>
          <w:sz w:val="24"/>
        </w:rPr>
        <w:tab/>
        <w:t>8.1</w:t>
      </w:r>
      <w:r w:rsidR="00E201FE">
        <w:rPr>
          <w:rFonts w:cs="Arial"/>
          <w:sz w:val="24"/>
        </w:rPr>
        <w:t>4</w:t>
      </w:r>
      <w:r>
        <w:rPr>
          <w:rFonts w:cs="Arial"/>
          <w:sz w:val="24"/>
        </w:rPr>
        <w:t>.</w:t>
      </w:r>
      <w:r w:rsidR="001813A9">
        <w:rPr>
          <w:rFonts w:cs="Arial"/>
          <w:sz w:val="24"/>
        </w:rPr>
        <w:t>3</w:t>
      </w:r>
      <w:r w:rsidR="00654890">
        <w:rPr>
          <w:rFonts w:cs="Arial"/>
          <w:sz w:val="24"/>
        </w:rPr>
        <w:t>.2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bookmarkEnd w:id="5"/>
    <w:bookmarkEnd w:id="6"/>
    <w:p w14:paraId="3F347C31" w14:textId="5386B40A" w:rsidR="00742D51" w:rsidRPr="00D879DE" w:rsidRDefault="00742D51" w:rsidP="006B7526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>In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RAN2#11</w:t>
      </w:r>
      <w:r w:rsidR="00E54B15">
        <w:rPr>
          <w:rFonts w:ascii="Times New Roman" w:eastAsia="Malgun Gothic" w:hAnsi="Times New Roman"/>
          <w:szCs w:val="20"/>
          <w:lang w:val="en-GB"/>
        </w:rPr>
        <w:t>6</w:t>
      </w:r>
      <w:r w:rsidR="004F1D9B">
        <w:rPr>
          <w:rFonts w:ascii="Times New Roman" w:eastAsia="Malgun Gothic" w:hAnsi="Times New Roman"/>
          <w:szCs w:val="20"/>
          <w:lang w:val="en-GB"/>
        </w:rPr>
        <w:t>bis-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e, </w:t>
      </w:r>
      <w:r w:rsidR="006B7526">
        <w:rPr>
          <w:rFonts w:ascii="Times New Roman" w:eastAsia="Malgun Gothic" w:hAnsi="Times New Roman"/>
          <w:szCs w:val="20"/>
          <w:lang w:val="en-GB"/>
        </w:rPr>
        <w:t xml:space="preserve">RAN2 discussed the </w:t>
      </w:r>
      <w:r w:rsidR="007B57C0">
        <w:rPr>
          <w:rFonts w:ascii="Times New Roman" w:eastAsia="Malgun Gothic" w:hAnsi="Times New Roman"/>
          <w:szCs w:val="20"/>
          <w:lang w:val="en-GB"/>
        </w:rPr>
        <w:t xml:space="preserve">open issues related to pause and resume of </w:t>
      </w:r>
      <w:proofErr w:type="spellStart"/>
      <w:r w:rsidR="007B57C0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="007B57C0">
        <w:rPr>
          <w:rFonts w:ascii="Times New Roman" w:eastAsia="Malgun Gothic" w:hAnsi="Times New Roman"/>
          <w:szCs w:val="20"/>
          <w:lang w:val="en-GB"/>
        </w:rPr>
        <w:t xml:space="preserve"> reporting</w:t>
      </w:r>
      <w:r w:rsidR="00B761DD">
        <w:rPr>
          <w:rFonts w:ascii="Times New Roman" w:eastAsia="Malgun Gothic" w:hAnsi="Times New Roman"/>
          <w:szCs w:val="20"/>
          <w:lang w:val="en-GB"/>
        </w:rPr>
        <w:t xml:space="preserve">, and the following </w:t>
      </w:r>
      <w:r w:rsidR="00C07889">
        <w:rPr>
          <w:rFonts w:ascii="Times New Roman" w:eastAsia="Malgun Gothic" w:hAnsi="Times New Roman"/>
          <w:szCs w:val="20"/>
          <w:lang w:val="en-GB"/>
        </w:rPr>
        <w:t>proposal w</w:t>
      </w:r>
      <w:r w:rsidR="00535FF5">
        <w:rPr>
          <w:rFonts w:ascii="Times New Roman" w:eastAsia="Malgun Gothic" w:hAnsi="Times New Roman"/>
          <w:szCs w:val="20"/>
          <w:lang w:val="en-GB"/>
        </w:rPr>
        <w:t>as</w:t>
      </w:r>
      <w:r w:rsidR="00C07889">
        <w:rPr>
          <w:rFonts w:ascii="Times New Roman" w:eastAsia="Malgun Gothic" w:hAnsi="Times New Roman"/>
          <w:szCs w:val="20"/>
          <w:lang w:val="en-GB"/>
        </w:rPr>
        <w:t xml:space="preserve"> made</w:t>
      </w:r>
      <w:r w:rsidR="00A65CF6">
        <w:rPr>
          <w:rFonts w:ascii="Times New Roman" w:eastAsia="Malgun Gothic" w:hAnsi="Times New Roman"/>
          <w:szCs w:val="20"/>
          <w:lang w:val="en-GB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42D51" w14:paraId="531E1E49" w14:textId="77777777" w:rsidTr="00A52095">
        <w:tc>
          <w:tcPr>
            <w:tcW w:w="9060" w:type="dxa"/>
          </w:tcPr>
          <w:p w14:paraId="5CC95DC0" w14:textId="5802923A" w:rsidR="00755A1D" w:rsidRDefault="00755A1D" w:rsidP="00755A1D">
            <w:pPr>
              <w:rPr>
                <w:rFonts w:eastAsia="宋体"/>
                <w:sz w:val="22"/>
                <w:szCs w:val="22"/>
                <w:u w:val="single"/>
                <w:lang w:eastAsia="zh-CN"/>
              </w:rPr>
            </w:pPr>
            <w:r w:rsidRPr="00607035">
              <w:rPr>
                <w:rFonts w:eastAsia="宋体"/>
                <w:sz w:val="22"/>
                <w:szCs w:val="22"/>
                <w:u w:val="single"/>
                <w:lang w:eastAsia="zh-CN"/>
              </w:rPr>
              <w:t xml:space="preserve">2.       Company </w:t>
            </w:r>
            <w:proofErr w:type="spellStart"/>
            <w:r w:rsidRPr="00607035">
              <w:rPr>
                <w:rFonts w:eastAsia="宋体"/>
                <w:sz w:val="22"/>
                <w:szCs w:val="22"/>
                <w:u w:val="single"/>
                <w:lang w:eastAsia="zh-CN"/>
              </w:rPr>
              <w:t>tdocs</w:t>
            </w:r>
            <w:proofErr w:type="spellEnd"/>
            <w:r w:rsidRPr="00607035">
              <w:rPr>
                <w:rFonts w:eastAsia="宋体"/>
                <w:sz w:val="22"/>
                <w:szCs w:val="22"/>
                <w:u w:val="single"/>
                <w:lang w:eastAsia="zh-CN"/>
              </w:rPr>
              <w:t xml:space="preserve"> invited.</w:t>
            </w:r>
          </w:p>
          <w:p w14:paraId="75B0A28B" w14:textId="77777777" w:rsidR="00874EF3" w:rsidRDefault="00874EF3" w:rsidP="00755A1D">
            <w:pPr>
              <w:rPr>
                <w:rFonts w:eastAsia="宋体"/>
                <w:sz w:val="22"/>
                <w:szCs w:val="22"/>
                <w:u w:val="single"/>
                <w:lang w:eastAsia="zh-CN"/>
              </w:rPr>
            </w:pPr>
          </w:p>
          <w:p w14:paraId="5B8D3459" w14:textId="21A0398C" w:rsidR="00FC187E" w:rsidRPr="000B65A0" w:rsidRDefault="00361120" w:rsidP="0064621B">
            <w:pPr>
              <w:rPr>
                <w:rFonts w:cs="Arial"/>
              </w:rPr>
            </w:pPr>
            <w:r w:rsidRPr="00361120">
              <w:rPr>
                <w:rFonts w:cs="Arial"/>
              </w:rPr>
              <w:t xml:space="preserve">Proposal 6: Whether and how the </w:t>
            </w:r>
            <w:proofErr w:type="spellStart"/>
            <w:r w:rsidRPr="00361120">
              <w:rPr>
                <w:rFonts w:cs="Arial"/>
              </w:rPr>
              <w:t>gNB</w:t>
            </w:r>
            <w:proofErr w:type="spellEnd"/>
            <w:r w:rsidRPr="00361120">
              <w:rPr>
                <w:rFonts w:cs="Arial"/>
              </w:rPr>
              <w:t xml:space="preserve"> resumes or pauses </w:t>
            </w:r>
            <w:proofErr w:type="spellStart"/>
            <w:r w:rsidRPr="00361120">
              <w:rPr>
                <w:rFonts w:cs="Arial"/>
              </w:rPr>
              <w:t>QoE</w:t>
            </w:r>
            <w:proofErr w:type="spellEnd"/>
            <w:r w:rsidRPr="00361120">
              <w:rPr>
                <w:rFonts w:cs="Arial"/>
              </w:rPr>
              <w:t xml:space="preserve"> reporting during HO and RRC resume</w:t>
            </w:r>
          </w:p>
        </w:tc>
      </w:tr>
    </w:tbl>
    <w:p w14:paraId="26317C1A" w14:textId="79D9F36A" w:rsidR="006D4FF7" w:rsidRDefault="00742D51" w:rsidP="00FE2A42">
      <w:pPr>
        <w:spacing w:beforeLines="50" w:before="120" w:after="120" w:line="260" w:lineRule="exact"/>
        <w:jc w:val="both"/>
        <w:rPr>
          <w:rFonts w:ascii="Times New Roman" w:eastAsia="宋体" w:hAnsi="Times New Roman"/>
          <w:lang w:val="en-GB" w:eastAsia="zh-CN"/>
        </w:rPr>
      </w:pPr>
      <w:r w:rsidRPr="001D5A19">
        <w:rPr>
          <w:rFonts w:ascii="Times New Roman" w:hAnsi="Times New Roman"/>
          <w:szCs w:val="20"/>
        </w:rPr>
        <w:t>In this contribution, we</w:t>
      </w:r>
      <w:r>
        <w:rPr>
          <w:rFonts w:ascii="Times New Roman" w:hAnsi="Times New Roman"/>
          <w:szCs w:val="20"/>
        </w:rPr>
        <w:t xml:space="preserve"> further</w:t>
      </w:r>
      <w:r w:rsidRPr="001D5A19">
        <w:rPr>
          <w:rFonts w:ascii="Times New Roman" w:hAnsi="Times New Roman"/>
          <w:szCs w:val="20"/>
        </w:rPr>
        <w:t xml:space="preserve"> </w:t>
      </w:r>
      <w:r w:rsidRPr="001D5A19">
        <w:rPr>
          <w:rFonts w:ascii="Times New Roman" w:eastAsia="宋体" w:hAnsi="Times New Roman"/>
          <w:lang w:val="en-GB" w:eastAsia="zh-CN"/>
        </w:rPr>
        <w:t xml:space="preserve">discuss </w:t>
      </w:r>
      <w:r>
        <w:rPr>
          <w:rFonts w:ascii="Times New Roman" w:eastAsia="宋体" w:hAnsi="Times New Roman"/>
          <w:lang w:val="en-GB" w:eastAsia="zh-CN"/>
        </w:rPr>
        <w:t xml:space="preserve">the </w:t>
      </w:r>
      <w:r w:rsidR="006D4FF7">
        <w:rPr>
          <w:rFonts w:ascii="Times New Roman" w:eastAsia="宋体" w:hAnsi="Times New Roman"/>
          <w:lang w:val="en-GB" w:eastAsia="zh-CN"/>
        </w:rPr>
        <w:t xml:space="preserve">specification impact of pause and resume of </w:t>
      </w:r>
      <w:proofErr w:type="spellStart"/>
      <w:r w:rsidR="006D4FF7">
        <w:rPr>
          <w:rFonts w:ascii="Times New Roman" w:eastAsia="宋体" w:hAnsi="Times New Roman"/>
          <w:lang w:val="en-GB" w:eastAsia="zh-CN"/>
        </w:rPr>
        <w:t>QoE</w:t>
      </w:r>
      <w:proofErr w:type="spellEnd"/>
      <w:r w:rsidR="006D4FF7">
        <w:rPr>
          <w:rFonts w:ascii="Times New Roman" w:eastAsia="宋体" w:hAnsi="Times New Roman"/>
          <w:lang w:val="en-GB" w:eastAsia="zh-CN"/>
        </w:rPr>
        <w:t xml:space="preserve"> reporting during HO and </w:t>
      </w:r>
      <w:proofErr w:type="spellStart"/>
      <w:r w:rsidR="006D4FF7">
        <w:rPr>
          <w:rFonts w:ascii="Times New Roman" w:eastAsia="宋体" w:hAnsi="Times New Roman"/>
          <w:lang w:val="en-GB" w:eastAsia="zh-CN"/>
        </w:rPr>
        <w:t>RRC</w:t>
      </w:r>
      <w:r w:rsidR="00C87EE5">
        <w:rPr>
          <w:rFonts w:ascii="Times New Roman" w:eastAsia="宋体" w:hAnsi="Times New Roman"/>
          <w:lang w:val="en-GB" w:eastAsia="zh-CN"/>
        </w:rPr>
        <w:t>R</w:t>
      </w:r>
      <w:r w:rsidR="006D4FF7">
        <w:rPr>
          <w:rFonts w:ascii="Times New Roman" w:eastAsia="宋体" w:hAnsi="Times New Roman"/>
          <w:lang w:val="en-GB" w:eastAsia="zh-CN"/>
        </w:rPr>
        <w:t>esume</w:t>
      </w:r>
      <w:proofErr w:type="spellEnd"/>
      <w:r w:rsidR="006D4FF7">
        <w:rPr>
          <w:rFonts w:ascii="Times New Roman" w:eastAsia="宋体" w:hAnsi="Times New Roman"/>
          <w:lang w:val="en-GB" w:eastAsia="zh-CN"/>
        </w:rPr>
        <w:t>.</w:t>
      </w:r>
    </w:p>
    <w:p w14:paraId="76DA3A1B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2459548F" w14:textId="49A33E55" w:rsidR="00190D7A" w:rsidRDefault="00190D7A" w:rsidP="00666756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There are 4 </w:t>
      </w:r>
      <w:r w:rsidR="00BA1452">
        <w:rPr>
          <w:rFonts w:ascii="Times New Roman" w:eastAsiaTheme="minorEastAsia" w:hAnsi="Times New Roman" w:hint="eastAsia"/>
          <w:bCs/>
          <w:szCs w:val="20"/>
          <w:lang w:eastAsia="zh-CN"/>
        </w:rPr>
        <w:t>situation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s of the RAN status </w:t>
      </w:r>
      <w:r w:rsidR="00E840A0">
        <w:rPr>
          <w:rFonts w:ascii="Times New Roman" w:eastAsiaTheme="minorEastAsia" w:hAnsi="Times New Roman"/>
          <w:bCs/>
          <w:szCs w:val="20"/>
          <w:lang w:eastAsia="zh-CN"/>
        </w:rPr>
        <w:t>for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source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bCs/>
          <w:szCs w:val="20"/>
          <w:lang w:eastAsia="zh-CN"/>
        </w:rPr>
        <w:t xml:space="preserve"> and target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54344A">
        <w:rPr>
          <w:rFonts w:ascii="Times New Roman" w:eastAsiaTheme="minorEastAsia" w:hAnsi="Times New Roman"/>
          <w:bCs/>
          <w:szCs w:val="20"/>
          <w:lang w:eastAsia="zh-CN"/>
        </w:rPr>
        <w:t xml:space="preserve"> during HO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: </w:t>
      </w:r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1) </w:t>
      </w:r>
      <w:r w:rsidR="006F4EE0">
        <w:rPr>
          <w:rFonts w:ascii="Times New Roman" w:eastAsiaTheme="minorEastAsia" w:hAnsi="Times New Roman"/>
          <w:bCs/>
          <w:szCs w:val="20"/>
          <w:lang w:eastAsia="zh-CN"/>
        </w:rPr>
        <w:t>b</w:t>
      </w:r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oth source and target </w:t>
      </w:r>
      <w:proofErr w:type="spellStart"/>
      <w:r w:rsidR="00EE59E0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 are not RAN overload; </w:t>
      </w:r>
      <w:r w:rsidR="003D3A91">
        <w:rPr>
          <w:rFonts w:ascii="Times New Roman" w:eastAsiaTheme="minorEastAsia" w:hAnsi="Times New Roman"/>
          <w:bCs/>
          <w:szCs w:val="20"/>
          <w:lang w:eastAsia="zh-CN"/>
        </w:rPr>
        <w:t>2</w:t>
      </w:r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) source </w:t>
      </w:r>
      <w:proofErr w:type="spellStart"/>
      <w:r w:rsidR="00EE59E0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 is RAN overload while target </w:t>
      </w:r>
      <w:proofErr w:type="spellStart"/>
      <w:r w:rsidR="00EE59E0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 is not; </w:t>
      </w:r>
      <w:r w:rsidR="003D3A91">
        <w:rPr>
          <w:rFonts w:ascii="Times New Roman" w:eastAsiaTheme="minorEastAsia" w:hAnsi="Times New Roman"/>
          <w:bCs/>
          <w:szCs w:val="20"/>
          <w:lang w:eastAsia="zh-CN"/>
        </w:rPr>
        <w:t>3</w:t>
      </w:r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) </w:t>
      </w:r>
      <w:r w:rsidR="006F4EE0">
        <w:rPr>
          <w:rFonts w:ascii="Times New Roman" w:eastAsiaTheme="minorEastAsia" w:hAnsi="Times New Roman"/>
          <w:bCs/>
          <w:szCs w:val="20"/>
          <w:lang w:eastAsia="zh-CN"/>
        </w:rPr>
        <w:t>target</w:t>
      </w:r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EE59E0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 is RAN overload while </w:t>
      </w:r>
      <w:r w:rsidR="006F4EE0">
        <w:rPr>
          <w:rFonts w:ascii="Times New Roman" w:eastAsiaTheme="minorEastAsia" w:hAnsi="Times New Roman"/>
          <w:bCs/>
          <w:szCs w:val="20"/>
          <w:lang w:eastAsia="zh-CN"/>
        </w:rPr>
        <w:t>source</w:t>
      </w:r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EE59E0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EE59E0">
        <w:rPr>
          <w:rFonts w:ascii="Times New Roman" w:eastAsiaTheme="minorEastAsia" w:hAnsi="Times New Roman"/>
          <w:bCs/>
          <w:szCs w:val="20"/>
          <w:lang w:eastAsia="zh-CN"/>
        </w:rPr>
        <w:t xml:space="preserve"> is not</w:t>
      </w:r>
      <w:r w:rsidR="006F4EE0">
        <w:rPr>
          <w:rFonts w:ascii="Times New Roman" w:eastAsiaTheme="minorEastAsia" w:hAnsi="Times New Roman"/>
          <w:bCs/>
          <w:szCs w:val="20"/>
          <w:lang w:eastAsia="zh-CN"/>
        </w:rPr>
        <w:t xml:space="preserve">; </w:t>
      </w:r>
      <w:r w:rsidR="003D3A91">
        <w:rPr>
          <w:rFonts w:ascii="Times New Roman" w:eastAsiaTheme="minorEastAsia" w:hAnsi="Times New Roman"/>
          <w:bCs/>
          <w:szCs w:val="20"/>
          <w:lang w:eastAsia="zh-CN"/>
        </w:rPr>
        <w:t>4</w:t>
      </w:r>
      <w:r w:rsidR="006F4EE0">
        <w:rPr>
          <w:rFonts w:ascii="Times New Roman" w:eastAsiaTheme="minorEastAsia" w:hAnsi="Times New Roman"/>
          <w:bCs/>
          <w:szCs w:val="20"/>
          <w:lang w:eastAsia="zh-CN"/>
        </w:rPr>
        <w:t xml:space="preserve">) both source and target </w:t>
      </w:r>
      <w:proofErr w:type="spellStart"/>
      <w:r w:rsidR="006F4EE0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6F4EE0">
        <w:rPr>
          <w:rFonts w:ascii="Times New Roman" w:eastAsiaTheme="minorEastAsia" w:hAnsi="Times New Roman"/>
          <w:bCs/>
          <w:szCs w:val="20"/>
          <w:lang w:eastAsia="zh-CN"/>
        </w:rPr>
        <w:t xml:space="preserve"> are RAN overload</w:t>
      </w:r>
      <w:r w:rsidR="00761A2D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4D6EDD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DC466A">
        <w:rPr>
          <w:rFonts w:ascii="Times New Roman" w:eastAsiaTheme="minorEastAsia" w:hAnsi="Times New Roman"/>
          <w:bCs/>
          <w:szCs w:val="20"/>
          <w:lang w:eastAsia="zh-CN"/>
        </w:rPr>
        <w:t>Taking</w:t>
      </w:r>
      <w:r w:rsidR="00EF1B6D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EF1B6D">
        <w:rPr>
          <w:rFonts w:ascii="Times New Roman" w:eastAsiaTheme="minorEastAsia" w:hAnsi="Times New Roman" w:hint="eastAsia"/>
          <w:bCs/>
          <w:szCs w:val="20"/>
          <w:lang w:eastAsia="zh-CN"/>
        </w:rPr>
        <w:t>situation</w:t>
      </w:r>
      <w:r w:rsidR="00EF1B6D">
        <w:rPr>
          <w:rFonts w:ascii="Times New Roman" w:eastAsiaTheme="minorEastAsia" w:hAnsi="Times New Roman"/>
          <w:bCs/>
          <w:szCs w:val="20"/>
          <w:lang w:eastAsia="zh-CN"/>
        </w:rPr>
        <w:t xml:space="preserve"> 4</w:t>
      </w:r>
      <w:r w:rsidR="00DC466A">
        <w:rPr>
          <w:rFonts w:ascii="Times New Roman" w:eastAsiaTheme="minorEastAsia" w:hAnsi="Times New Roman"/>
          <w:bCs/>
          <w:szCs w:val="20"/>
          <w:lang w:eastAsia="zh-CN"/>
        </w:rPr>
        <w:t xml:space="preserve"> as an example</w:t>
      </w:r>
      <w:r w:rsidR="00EF1B6D">
        <w:rPr>
          <w:rFonts w:ascii="Times New Roman" w:eastAsiaTheme="minorEastAsia" w:hAnsi="Times New Roman" w:hint="eastAsia"/>
          <w:bCs/>
          <w:szCs w:val="20"/>
          <w:lang w:eastAsia="zh-CN"/>
        </w:rPr>
        <w:t>,</w:t>
      </w:r>
      <w:r w:rsidR="00EF1B6D">
        <w:rPr>
          <w:rFonts w:ascii="Times New Roman" w:eastAsiaTheme="minorEastAsia" w:hAnsi="Times New Roman"/>
          <w:bCs/>
          <w:szCs w:val="20"/>
          <w:lang w:eastAsia="zh-CN"/>
        </w:rPr>
        <w:t xml:space="preserve"> the pause and resume of </w:t>
      </w:r>
      <w:proofErr w:type="spellStart"/>
      <w:r w:rsidR="00EF1B6D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EF1B6D">
        <w:rPr>
          <w:rFonts w:ascii="Times New Roman" w:eastAsiaTheme="minorEastAsia" w:hAnsi="Times New Roman"/>
          <w:bCs/>
          <w:szCs w:val="20"/>
          <w:lang w:eastAsia="zh-CN"/>
        </w:rPr>
        <w:t xml:space="preserve"> reporting during HO is</w:t>
      </w:r>
      <w:bookmarkStart w:id="7" w:name="_GoBack"/>
      <w:bookmarkEnd w:id="7"/>
      <w:r w:rsidR="00EF1B6D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EF1B6D">
        <w:rPr>
          <w:rFonts w:ascii="Times New Roman" w:eastAsiaTheme="minorEastAsia" w:hAnsi="Times New Roman" w:hint="eastAsia"/>
          <w:bCs/>
          <w:szCs w:val="20"/>
          <w:lang w:eastAsia="zh-CN"/>
        </w:rPr>
        <w:t>illustrated</w:t>
      </w:r>
      <w:r w:rsidR="00EF1B6D">
        <w:rPr>
          <w:rFonts w:ascii="Times New Roman" w:eastAsiaTheme="minorEastAsia" w:hAnsi="Times New Roman"/>
          <w:bCs/>
          <w:szCs w:val="20"/>
          <w:lang w:eastAsia="zh-CN"/>
        </w:rPr>
        <w:t xml:space="preserve"> in </w:t>
      </w:r>
      <w:r w:rsidR="00EF1B6D" w:rsidRPr="00EF1B6D">
        <w:rPr>
          <w:rFonts w:ascii="Times New Roman" w:eastAsiaTheme="minorEastAsia" w:hAnsi="Times New Roman"/>
          <w:b/>
          <w:bCs/>
          <w:szCs w:val="20"/>
          <w:lang w:eastAsia="zh-CN"/>
        </w:rPr>
        <w:t>Figure 1</w:t>
      </w:r>
      <w:r w:rsidR="00EF1B6D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645405C5" w14:textId="645176A8" w:rsidR="00DA7C2A" w:rsidRDefault="00450358" w:rsidP="00DA7C99">
      <w:pPr>
        <w:pStyle w:val="a8"/>
        <w:jc w:val="center"/>
      </w:pPr>
      <w:r>
        <w:object w:dxaOrig="15348" w:dyaOrig="10657" w14:anchorId="066E40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75pt;height:314.2pt" o:ole="">
            <v:imagedata r:id="rId9" o:title=""/>
          </v:shape>
          <o:OLEObject Type="Embed" ProgID="Visio.Drawing.15" ShapeID="_x0000_i1025" DrawAspect="Content" ObjectID="_1706382007" r:id="rId10"/>
        </w:object>
      </w:r>
    </w:p>
    <w:p w14:paraId="0149317C" w14:textId="1BB08563" w:rsidR="00F326C8" w:rsidRPr="00A34CAD" w:rsidRDefault="00F326C8" w:rsidP="00DA7C99">
      <w:pPr>
        <w:pStyle w:val="a8"/>
        <w:jc w:val="center"/>
        <w:rPr>
          <w:rFonts w:ascii="Times New Roman" w:hAnsi="Times New Roman"/>
          <w:b/>
          <w:lang w:eastAsia="zh-CN"/>
        </w:rPr>
      </w:pPr>
      <w:r w:rsidRPr="00A34CAD">
        <w:rPr>
          <w:rFonts w:ascii="Times New Roman" w:eastAsiaTheme="minorEastAsia" w:hAnsi="Times New Roman"/>
          <w:b/>
          <w:lang w:eastAsia="zh-CN"/>
        </w:rPr>
        <w:t>Figure</w:t>
      </w:r>
      <w:r w:rsidRPr="00A34CAD">
        <w:rPr>
          <w:rFonts w:ascii="Times New Roman" w:hAnsi="Times New Roman"/>
          <w:b/>
        </w:rPr>
        <w:t xml:space="preserve"> 1 </w:t>
      </w:r>
      <w:r w:rsidR="00A34CAD" w:rsidRPr="00A34CAD">
        <w:rPr>
          <w:rFonts w:ascii="Times New Roman" w:eastAsiaTheme="minorEastAsia" w:hAnsi="Times New Roman"/>
          <w:b/>
          <w:lang w:eastAsia="zh-CN"/>
        </w:rPr>
        <w:t xml:space="preserve">pause and resume of </w:t>
      </w:r>
      <w:proofErr w:type="spellStart"/>
      <w:r w:rsidR="00A34CAD" w:rsidRPr="00A34CAD">
        <w:rPr>
          <w:rFonts w:ascii="Times New Roman" w:eastAsiaTheme="minorEastAsia" w:hAnsi="Times New Roman"/>
          <w:b/>
          <w:lang w:eastAsia="zh-CN"/>
        </w:rPr>
        <w:t>QoE</w:t>
      </w:r>
      <w:proofErr w:type="spellEnd"/>
      <w:r w:rsidR="00A34CAD" w:rsidRPr="00A34CAD">
        <w:rPr>
          <w:rFonts w:ascii="Times New Roman" w:eastAsiaTheme="minorEastAsia" w:hAnsi="Times New Roman"/>
          <w:b/>
          <w:lang w:eastAsia="zh-CN"/>
        </w:rPr>
        <w:t xml:space="preserve"> </w:t>
      </w:r>
      <w:r w:rsidR="00DE0E1A">
        <w:rPr>
          <w:rFonts w:ascii="Times New Roman" w:eastAsiaTheme="minorEastAsia" w:hAnsi="Times New Roman" w:hint="eastAsia"/>
          <w:b/>
          <w:lang w:eastAsia="zh-CN"/>
        </w:rPr>
        <w:t>reporting</w:t>
      </w:r>
      <w:r w:rsidR="00DE0E1A">
        <w:rPr>
          <w:rFonts w:ascii="Times New Roman" w:eastAsiaTheme="minorEastAsia" w:hAnsi="Times New Roman"/>
          <w:b/>
          <w:lang w:eastAsia="zh-CN"/>
        </w:rPr>
        <w:t xml:space="preserve"> </w:t>
      </w:r>
      <w:r w:rsidR="00DE0E1A">
        <w:rPr>
          <w:rFonts w:ascii="Times New Roman" w:eastAsiaTheme="minorEastAsia" w:hAnsi="Times New Roman" w:hint="eastAsia"/>
          <w:b/>
          <w:lang w:eastAsia="zh-CN"/>
        </w:rPr>
        <w:t>during</w:t>
      </w:r>
      <w:r w:rsidR="00DE0E1A">
        <w:rPr>
          <w:rFonts w:ascii="Times New Roman" w:eastAsiaTheme="minorEastAsia" w:hAnsi="Times New Roman"/>
          <w:b/>
          <w:lang w:eastAsia="zh-CN"/>
        </w:rPr>
        <w:t xml:space="preserve"> </w:t>
      </w:r>
      <w:r w:rsidR="00DE0E1A">
        <w:rPr>
          <w:rFonts w:ascii="Times New Roman" w:eastAsiaTheme="minorEastAsia" w:hAnsi="Times New Roman" w:hint="eastAsia"/>
          <w:b/>
          <w:lang w:eastAsia="zh-CN"/>
        </w:rPr>
        <w:t>HO</w:t>
      </w:r>
    </w:p>
    <w:p w14:paraId="34B3CA10" w14:textId="12CD3E30" w:rsidR="009772FD" w:rsidRDefault="003A5127" w:rsidP="003A5127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lastRenderedPageBreak/>
        <w:t xml:space="preserve">Step 3. </w:t>
      </w:r>
      <w:r w:rsidR="009772FD"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In case of </w:t>
      </w:r>
      <w:r w:rsidR="00AA1362"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RAN </w:t>
      </w:r>
      <w:r w:rsidR="009772FD" w:rsidRPr="009772FD">
        <w:rPr>
          <w:rFonts w:ascii="Times New Roman" w:eastAsiaTheme="minorEastAsia" w:hAnsi="Times New Roman"/>
          <w:bCs/>
          <w:szCs w:val="20"/>
          <w:lang w:eastAsia="zh-CN"/>
        </w:rPr>
        <w:t>overload</w:t>
      </w:r>
      <w:r w:rsidR="00815049">
        <w:rPr>
          <w:rFonts w:ascii="Times New Roman" w:eastAsiaTheme="minorEastAsia" w:hAnsi="Times New Roman"/>
          <w:bCs/>
          <w:szCs w:val="20"/>
          <w:lang w:eastAsia="zh-CN"/>
        </w:rPr>
        <w:t xml:space="preserve">, the source </w:t>
      </w:r>
      <w:proofErr w:type="spellStart"/>
      <w:r w:rsidR="00815049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815049">
        <w:rPr>
          <w:rFonts w:ascii="Times New Roman" w:eastAsiaTheme="minorEastAsia" w:hAnsi="Times New Roman"/>
          <w:bCs/>
          <w:szCs w:val="20"/>
          <w:lang w:eastAsia="zh-CN"/>
        </w:rPr>
        <w:t xml:space="preserve"> may </w:t>
      </w:r>
      <w:r w:rsidR="00815049"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temporarily stop the </w:t>
      </w:r>
      <w:proofErr w:type="spellStart"/>
      <w:r w:rsidR="002B7A49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2B7A49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815049" w:rsidRPr="009772FD">
        <w:rPr>
          <w:rFonts w:ascii="Times New Roman" w:eastAsiaTheme="minorEastAsia" w:hAnsi="Times New Roman"/>
          <w:bCs/>
          <w:szCs w:val="20"/>
          <w:lang w:eastAsia="zh-CN"/>
        </w:rPr>
        <w:t>reporting by send</w:t>
      </w:r>
      <w:r w:rsidR="00616EF0">
        <w:rPr>
          <w:rFonts w:ascii="Times New Roman" w:eastAsiaTheme="minorEastAsia" w:hAnsi="Times New Roman"/>
          <w:bCs/>
          <w:szCs w:val="20"/>
          <w:lang w:eastAsia="zh-CN"/>
        </w:rPr>
        <w:t>ing</w:t>
      </w:r>
      <w:r w:rsidR="00815049"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proofErr w:type="spellStart"/>
      <w:r w:rsidR="00815049" w:rsidRPr="009772FD">
        <w:rPr>
          <w:rFonts w:ascii="Times New Roman" w:eastAsiaTheme="minorEastAsia" w:hAnsi="Times New Roman"/>
          <w:bCs/>
          <w:szCs w:val="20"/>
          <w:lang w:eastAsia="zh-CN"/>
        </w:rPr>
        <w:t>RRCReconfiguration</w:t>
      </w:r>
      <w:proofErr w:type="spellEnd"/>
      <w:r w:rsidR="00815049"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E25634">
        <w:rPr>
          <w:rFonts w:ascii="Times New Roman" w:eastAsiaTheme="minorEastAsia" w:hAnsi="Times New Roman"/>
          <w:bCs/>
          <w:szCs w:val="20"/>
          <w:lang w:eastAsia="zh-CN"/>
        </w:rPr>
        <w:t xml:space="preserve">including </w:t>
      </w:r>
      <w:r w:rsidR="00D66B69">
        <w:rPr>
          <w:rFonts w:ascii="Times New Roman" w:eastAsiaTheme="minorEastAsia" w:hAnsi="Times New Roman"/>
          <w:bCs/>
          <w:szCs w:val="20"/>
          <w:lang w:eastAsia="zh-CN"/>
        </w:rPr>
        <w:t>a pause indication</w:t>
      </w:r>
      <w:r w:rsidR="008D6B82">
        <w:rPr>
          <w:rFonts w:ascii="Times New Roman" w:eastAsiaTheme="minorEastAsia" w:hAnsi="Times New Roman"/>
          <w:bCs/>
          <w:szCs w:val="20"/>
          <w:lang w:eastAsia="zh-CN"/>
        </w:rPr>
        <w:t xml:space="preserve"> to UE</w:t>
      </w:r>
      <w:r w:rsidR="00D66B69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71873D4A" w14:textId="2A827733" w:rsidR="007903B5" w:rsidRDefault="007215E1" w:rsidP="007903B5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4. </w:t>
      </w:r>
      <w:r w:rsidR="007903B5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r w:rsidR="007903B5">
        <w:rPr>
          <w:rFonts w:ascii="Times New Roman" w:eastAsiaTheme="minorEastAsia" w:hAnsi="Times New Roman"/>
          <w:bCs/>
          <w:szCs w:val="20"/>
          <w:lang w:eastAsia="zh-CN"/>
        </w:rPr>
        <w:t xml:space="preserve">UE </w:t>
      </w:r>
      <w:r w:rsidR="007903B5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application layer sends the AT command including </w:t>
      </w:r>
      <w:r w:rsidR="007903B5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proofErr w:type="spellStart"/>
      <w:r w:rsidR="007903B5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7903B5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 report</w:t>
      </w:r>
      <w:r w:rsidR="007903B5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7903B5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to </w:t>
      </w:r>
      <w:r w:rsidR="007903B5">
        <w:rPr>
          <w:rFonts w:ascii="Times New Roman" w:eastAsiaTheme="minorEastAsia" w:hAnsi="Times New Roman"/>
          <w:bCs/>
          <w:szCs w:val="20"/>
          <w:lang w:eastAsia="zh-CN"/>
        </w:rPr>
        <w:t>its</w:t>
      </w:r>
      <w:r w:rsidR="007903B5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 access stratum</w:t>
      </w:r>
      <w:r w:rsidR="007903B5"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7903B5">
        <w:rPr>
          <w:rFonts w:ascii="Times New Roman" w:eastAsiaTheme="minorEastAsia" w:hAnsi="Times New Roman" w:hint="eastAsia"/>
          <w:bCs/>
          <w:szCs w:val="20"/>
          <w:lang w:eastAsia="zh-CN"/>
        </w:rPr>
        <w:t>and</w:t>
      </w:r>
      <w:r w:rsidR="007903B5">
        <w:rPr>
          <w:rFonts w:ascii="Times New Roman" w:eastAsiaTheme="minorEastAsia" w:hAnsi="Times New Roman"/>
          <w:bCs/>
          <w:szCs w:val="20"/>
          <w:lang w:eastAsia="zh-CN"/>
        </w:rPr>
        <w:t xml:space="preserve"> then </w:t>
      </w:r>
      <w:r w:rsidR="007903B5">
        <w:rPr>
          <w:rFonts w:ascii="Times New Roman" w:eastAsiaTheme="minorEastAsia" w:hAnsi="Times New Roman" w:hint="eastAsia"/>
          <w:bCs/>
          <w:szCs w:val="20"/>
          <w:lang w:eastAsia="zh-CN"/>
        </w:rPr>
        <w:t>t</w:t>
      </w:r>
      <w:r w:rsidR="007903B5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he </w:t>
      </w:r>
      <w:r w:rsidR="000A17CB">
        <w:rPr>
          <w:rFonts w:ascii="Times New Roman" w:eastAsiaTheme="minorEastAsia" w:hAnsi="Times New Roman"/>
          <w:bCs/>
          <w:szCs w:val="20"/>
          <w:lang w:eastAsia="zh-CN"/>
        </w:rPr>
        <w:t xml:space="preserve">access stratum shall buffer the </w:t>
      </w:r>
      <w:proofErr w:type="spellStart"/>
      <w:r w:rsidR="000A17CB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0A17CB">
        <w:rPr>
          <w:rFonts w:ascii="Times New Roman" w:eastAsiaTheme="minorEastAsia" w:hAnsi="Times New Roman"/>
          <w:bCs/>
          <w:szCs w:val="20"/>
          <w:lang w:eastAsia="zh-CN"/>
        </w:rPr>
        <w:t xml:space="preserve"> report</w:t>
      </w:r>
      <w:r w:rsidR="00AF371E">
        <w:rPr>
          <w:rFonts w:ascii="Times New Roman" w:eastAsiaTheme="minorEastAsia" w:hAnsi="Times New Roman"/>
          <w:bCs/>
          <w:szCs w:val="20"/>
          <w:lang w:eastAsia="zh-CN"/>
        </w:rPr>
        <w:t xml:space="preserve"> due to the pause indication</w:t>
      </w:r>
      <w:r w:rsidR="007903B5" w:rsidRPr="00A9784B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68D87CF6" w14:textId="43969FAB" w:rsidR="003A5127" w:rsidRDefault="003A5127" w:rsidP="003140F6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Step</w:t>
      </w:r>
      <w:r w:rsidR="00177150">
        <w:rPr>
          <w:rFonts w:ascii="Times New Roman" w:eastAsiaTheme="minorEastAsia" w:hAnsi="Times New Roman"/>
          <w:bCs/>
          <w:szCs w:val="20"/>
          <w:lang w:eastAsia="zh-CN"/>
        </w:rPr>
        <w:t xml:space="preserve"> 5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. When the source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bCs/>
          <w:szCs w:val="20"/>
          <w:lang w:eastAsia="zh-CN"/>
        </w:rPr>
        <w:t xml:space="preserve"> makes the HO decision, it will</w:t>
      </w:r>
      <w:r w:rsidRPr="00811E2C">
        <w:rPr>
          <w:rFonts w:ascii="Times New Roman" w:eastAsiaTheme="minorEastAsia" w:hAnsi="Times New Roman"/>
          <w:bCs/>
          <w:szCs w:val="20"/>
          <w:lang w:eastAsia="zh-CN"/>
        </w:rPr>
        <w:t xml:space="preserve"> send the message </w:t>
      </w:r>
      <w:proofErr w:type="spellStart"/>
      <w:r w:rsidRPr="00811E2C">
        <w:rPr>
          <w:rFonts w:ascii="Times New Roman" w:eastAsiaTheme="minorEastAsia" w:hAnsi="Times New Roman"/>
          <w:bCs/>
          <w:szCs w:val="20"/>
          <w:lang w:eastAsia="zh-CN"/>
        </w:rPr>
        <w:t>HandoverRequest</w:t>
      </w:r>
      <w:proofErr w:type="spellEnd"/>
      <w:r w:rsidRPr="00811E2C">
        <w:rPr>
          <w:rFonts w:ascii="Times New Roman" w:eastAsiaTheme="minorEastAsia" w:hAnsi="Times New Roman"/>
          <w:bCs/>
          <w:szCs w:val="20"/>
          <w:lang w:eastAsia="zh-CN"/>
        </w:rPr>
        <w:t xml:space="preserve"> to </w:t>
      </w:r>
      <w:r>
        <w:rPr>
          <w:rFonts w:ascii="Times New Roman" w:eastAsiaTheme="minorEastAsia" w:hAnsi="Times New Roman"/>
          <w:bCs/>
          <w:szCs w:val="20"/>
          <w:lang w:eastAsia="zh-CN"/>
        </w:rPr>
        <w:t>the t</w:t>
      </w:r>
      <w:r w:rsidRPr="00811E2C">
        <w:rPr>
          <w:rFonts w:ascii="Times New Roman" w:eastAsiaTheme="minorEastAsia" w:hAnsi="Times New Roman"/>
          <w:bCs/>
          <w:szCs w:val="20"/>
          <w:lang w:eastAsia="zh-CN"/>
        </w:rPr>
        <w:t xml:space="preserve">arget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g</w:t>
      </w:r>
      <w:r w:rsidRPr="00811E2C">
        <w:rPr>
          <w:rFonts w:ascii="Times New Roman" w:eastAsiaTheme="minorEastAsia" w:hAnsi="Times New Roman"/>
          <w:bCs/>
          <w:szCs w:val="20"/>
          <w:lang w:eastAsia="zh-CN"/>
        </w:rPr>
        <w:t>NB</w:t>
      </w:r>
      <w:proofErr w:type="spellEnd"/>
      <w:r w:rsidRPr="00811E2C">
        <w:rPr>
          <w:rFonts w:ascii="Times New Roman" w:eastAsiaTheme="minorEastAsia" w:hAnsi="Times New Roman"/>
          <w:bCs/>
          <w:szCs w:val="20"/>
          <w:lang w:eastAsia="zh-CN"/>
        </w:rPr>
        <w:t xml:space="preserve"> and includes </w:t>
      </w:r>
      <w:r w:rsidR="00B07237">
        <w:rPr>
          <w:rFonts w:ascii="Times New Roman" w:eastAsiaTheme="minorEastAsia" w:hAnsi="Times New Roman"/>
          <w:bCs/>
          <w:szCs w:val="20"/>
          <w:lang w:eastAsia="zh-CN"/>
        </w:rPr>
        <w:t xml:space="preserve">the pause status of </w:t>
      </w:r>
      <w:proofErr w:type="spellStart"/>
      <w:r w:rsidR="00B07237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B07237">
        <w:rPr>
          <w:rFonts w:ascii="Times New Roman" w:eastAsiaTheme="minorEastAsia" w:hAnsi="Times New Roman"/>
          <w:bCs/>
          <w:szCs w:val="20"/>
          <w:lang w:eastAsia="zh-CN"/>
        </w:rPr>
        <w:t xml:space="preserve"> reporting</w:t>
      </w:r>
      <w:r w:rsidRPr="00811E2C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3140F6">
        <w:rPr>
          <w:rFonts w:ascii="Times New Roman" w:eastAsiaTheme="minorEastAsia" w:hAnsi="Times New Roman"/>
          <w:bCs/>
          <w:szCs w:val="20"/>
          <w:lang w:eastAsia="zh-CN"/>
        </w:rPr>
        <w:t xml:space="preserve"> T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he target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bCs/>
          <w:szCs w:val="20"/>
          <w:lang w:eastAsia="zh-CN"/>
        </w:rPr>
        <w:t xml:space="preserve"> shall </w:t>
      </w:r>
      <w:r w:rsidR="00302ACC">
        <w:rPr>
          <w:rFonts w:ascii="Times New Roman" w:eastAsiaTheme="minorEastAsia" w:hAnsi="Times New Roman"/>
          <w:bCs/>
          <w:szCs w:val="20"/>
          <w:lang w:eastAsia="zh-CN"/>
        </w:rPr>
        <w:t xml:space="preserve">decide whether to pause or resume the </w:t>
      </w:r>
      <w:proofErr w:type="spellStart"/>
      <w:r w:rsidR="00302ACC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302ACC">
        <w:rPr>
          <w:rFonts w:ascii="Times New Roman" w:eastAsiaTheme="minorEastAsia" w:hAnsi="Times New Roman"/>
          <w:bCs/>
          <w:szCs w:val="20"/>
          <w:lang w:eastAsia="zh-CN"/>
        </w:rPr>
        <w:t xml:space="preserve"> reporting based on its RAN status</w:t>
      </w:r>
      <w:r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543EC707" w14:textId="6B75B57D" w:rsidR="003A5127" w:rsidRDefault="003A5127" w:rsidP="003A5127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</w:t>
      </w:r>
      <w:r w:rsidR="0069393E">
        <w:rPr>
          <w:rFonts w:ascii="Times New Roman" w:eastAsiaTheme="minorEastAsia" w:hAnsi="Times New Roman"/>
          <w:bCs/>
          <w:szCs w:val="20"/>
          <w:lang w:eastAsia="zh-CN"/>
        </w:rPr>
        <w:t>6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. </w:t>
      </w:r>
      <w:r w:rsidR="007433CD">
        <w:rPr>
          <w:rFonts w:ascii="Times New Roman" w:eastAsiaTheme="minorEastAsia" w:hAnsi="Times New Roman"/>
          <w:bCs/>
          <w:szCs w:val="20"/>
          <w:lang w:eastAsia="zh-CN"/>
        </w:rPr>
        <w:t xml:space="preserve">The target </w:t>
      </w:r>
      <w:proofErr w:type="spellStart"/>
      <w:r w:rsidR="007433CD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7433CD">
        <w:rPr>
          <w:rFonts w:ascii="Times New Roman" w:eastAsiaTheme="minorEastAsia" w:hAnsi="Times New Roman"/>
          <w:bCs/>
          <w:szCs w:val="20"/>
          <w:lang w:eastAsia="zh-CN"/>
        </w:rPr>
        <w:t xml:space="preserve"> can update or maintain the </w:t>
      </w:r>
      <w:proofErr w:type="spellStart"/>
      <w:r w:rsidR="007433CD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7433CD">
        <w:rPr>
          <w:rFonts w:ascii="Times New Roman" w:eastAsiaTheme="minorEastAsia" w:hAnsi="Times New Roman"/>
          <w:bCs/>
          <w:szCs w:val="20"/>
          <w:lang w:eastAsia="zh-CN"/>
        </w:rPr>
        <w:t xml:space="preserve"> configuration with delta configuration.</w:t>
      </w:r>
      <w:r w:rsidR="0045035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7433CD">
        <w:rPr>
          <w:rFonts w:ascii="Times New Roman" w:eastAsiaTheme="minorEastAsia" w:hAnsi="Times New Roman"/>
          <w:bCs/>
          <w:szCs w:val="20"/>
          <w:lang w:eastAsia="zh-CN"/>
        </w:rPr>
        <w:t xml:space="preserve">If the target </w:t>
      </w:r>
      <w:proofErr w:type="spellStart"/>
      <w:r w:rsidR="007433CD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7433CD">
        <w:rPr>
          <w:rFonts w:ascii="Times New Roman" w:eastAsiaTheme="minorEastAsia" w:hAnsi="Times New Roman"/>
          <w:bCs/>
          <w:szCs w:val="20"/>
          <w:lang w:eastAsia="zh-CN"/>
        </w:rPr>
        <w:t xml:space="preserve"> decide</w:t>
      </w:r>
      <w:r w:rsidR="00D42E78">
        <w:rPr>
          <w:rFonts w:ascii="Times New Roman" w:eastAsiaTheme="minorEastAsia" w:hAnsi="Times New Roman"/>
          <w:bCs/>
          <w:szCs w:val="20"/>
          <w:lang w:eastAsia="zh-CN"/>
        </w:rPr>
        <w:t>s</w:t>
      </w:r>
      <w:r w:rsidR="007433CD">
        <w:rPr>
          <w:rFonts w:ascii="Times New Roman" w:eastAsiaTheme="minorEastAsia" w:hAnsi="Times New Roman"/>
          <w:bCs/>
          <w:szCs w:val="20"/>
          <w:lang w:eastAsia="zh-CN"/>
        </w:rPr>
        <w:t xml:space="preserve"> to pause the reporting, </w:t>
      </w:r>
      <w:r w:rsidR="008D4A9D">
        <w:rPr>
          <w:rFonts w:ascii="Times New Roman" w:eastAsiaTheme="minorEastAsia" w:hAnsi="Times New Roman"/>
          <w:bCs/>
          <w:szCs w:val="20"/>
          <w:lang w:eastAsia="zh-CN"/>
        </w:rPr>
        <w:t>no indication is essential in the HO requests ACK</w:t>
      </w:r>
      <w:r w:rsidRPr="00A9784B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07663355" w14:textId="7229D039" w:rsidR="003A5127" w:rsidRDefault="003A5127" w:rsidP="003A5127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8. </w:t>
      </w:r>
      <w:r w:rsidR="004320C7" w:rsidRPr="004320C7">
        <w:rPr>
          <w:rFonts w:ascii="Times New Roman" w:eastAsiaTheme="minorEastAsia" w:hAnsi="Times New Roman"/>
          <w:bCs/>
          <w:szCs w:val="20"/>
          <w:lang w:eastAsia="zh-CN"/>
        </w:rPr>
        <w:t xml:space="preserve">When the </w:t>
      </w:r>
      <w:r w:rsidR="009B5762">
        <w:rPr>
          <w:rFonts w:ascii="Times New Roman" w:eastAsiaTheme="minorEastAsia" w:hAnsi="Times New Roman"/>
          <w:bCs/>
          <w:szCs w:val="20"/>
          <w:lang w:eastAsia="zh-CN"/>
        </w:rPr>
        <w:t xml:space="preserve">RAN </w:t>
      </w:r>
      <w:r w:rsidR="004320C7" w:rsidRPr="004320C7">
        <w:rPr>
          <w:rFonts w:ascii="Times New Roman" w:eastAsiaTheme="minorEastAsia" w:hAnsi="Times New Roman"/>
          <w:bCs/>
          <w:szCs w:val="20"/>
          <w:lang w:eastAsia="zh-CN"/>
        </w:rPr>
        <w:t>overload situation is end</w:t>
      </w:r>
      <w:r w:rsidR="00D60058">
        <w:rPr>
          <w:rFonts w:ascii="Times New Roman" w:eastAsiaTheme="minorEastAsia" w:hAnsi="Times New Roman"/>
          <w:bCs/>
          <w:szCs w:val="20"/>
          <w:lang w:eastAsia="zh-CN"/>
        </w:rPr>
        <w:t>,</w:t>
      </w:r>
      <w:r w:rsidR="004320C7" w:rsidRPr="004320C7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r w:rsidR="00D60058">
        <w:rPr>
          <w:rFonts w:ascii="Times New Roman" w:eastAsiaTheme="minorEastAsia" w:hAnsi="Times New Roman"/>
          <w:bCs/>
          <w:szCs w:val="20"/>
          <w:lang w:eastAsia="zh-CN"/>
        </w:rPr>
        <w:t xml:space="preserve">target </w:t>
      </w:r>
      <w:proofErr w:type="spellStart"/>
      <w:r w:rsidR="00D60058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D60058">
        <w:rPr>
          <w:rFonts w:ascii="Times New Roman" w:eastAsiaTheme="minorEastAsia" w:hAnsi="Times New Roman"/>
          <w:bCs/>
          <w:szCs w:val="20"/>
          <w:lang w:eastAsia="zh-CN"/>
        </w:rPr>
        <w:t xml:space="preserve"> can</w:t>
      </w:r>
      <w:r w:rsidR="004320C7" w:rsidRPr="004320C7">
        <w:rPr>
          <w:rFonts w:ascii="Times New Roman" w:eastAsiaTheme="minorEastAsia" w:hAnsi="Times New Roman"/>
          <w:bCs/>
          <w:szCs w:val="20"/>
          <w:lang w:eastAsia="zh-CN"/>
        </w:rPr>
        <w:t xml:space="preserve"> re</w:t>
      </w:r>
      <w:r w:rsidR="00D60058">
        <w:rPr>
          <w:rFonts w:ascii="Times New Roman" w:eastAsiaTheme="minorEastAsia" w:hAnsi="Times New Roman"/>
          <w:bCs/>
          <w:szCs w:val="20"/>
          <w:lang w:eastAsia="zh-CN"/>
        </w:rPr>
        <w:t>sume</w:t>
      </w:r>
      <w:r w:rsidR="004320C7" w:rsidRPr="004320C7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proofErr w:type="spellStart"/>
      <w:r w:rsidR="00D60058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D6005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4320C7" w:rsidRPr="004320C7">
        <w:rPr>
          <w:rFonts w:ascii="Times New Roman" w:eastAsiaTheme="minorEastAsia" w:hAnsi="Times New Roman"/>
          <w:bCs/>
          <w:szCs w:val="20"/>
          <w:lang w:eastAsia="zh-CN"/>
        </w:rPr>
        <w:t>reporting by send</w:t>
      </w:r>
      <w:r w:rsidR="007375F7">
        <w:rPr>
          <w:rFonts w:ascii="Times New Roman" w:eastAsiaTheme="minorEastAsia" w:hAnsi="Times New Roman"/>
          <w:bCs/>
          <w:szCs w:val="20"/>
          <w:lang w:eastAsia="zh-CN"/>
        </w:rPr>
        <w:t>ing</w:t>
      </w:r>
      <w:r w:rsidR="004320C7" w:rsidRPr="004320C7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proofErr w:type="spellStart"/>
      <w:r w:rsidR="00005FAC" w:rsidRPr="009772FD">
        <w:rPr>
          <w:rFonts w:ascii="Times New Roman" w:eastAsiaTheme="minorEastAsia" w:hAnsi="Times New Roman"/>
          <w:bCs/>
          <w:szCs w:val="20"/>
          <w:lang w:eastAsia="zh-CN"/>
        </w:rPr>
        <w:t>RRCReconfiguration</w:t>
      </w:r>
      <w:proofErr w:type="spellEnd"/>
      <w:r w:rsidR="00005FAC"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005FAC">
        <w:rPr>
          <w:rFonts w:ascii="Times New Roman" w:eastAsiaTheme="minorEastAsia" w:hAnsi="Times New Roman"/>
          <w:bCs/>
          <w:szCs w:val="20"/>
          <w:lang w:eastAsia="zh-CN"/>
        </w:rPr>
        <w:t xml:space="preserve">including a </w:t>
      </w:r>
      <w:r w:rsidR="0049050B">
        <w:rPr>
          <w:rFonts w:ascii="Times New Roman" w:eastAsiaTheme="minorEastAsia" w:hAnsi="Times New Roman"/>
          <w:bCs/>
          <w:szCs w:val="20"/>
          <w:lang w:eastAsia="zh-CN"/>
        </w:rPr>
        <w:t>resume</w:t>
      </w:r>
      <w:r w:rsidR="00005FAC">
        <w:rPr>
          <w:rFonts w:ascii="Times New Roman" w:eastAsiaTheme="minorEastAsia" w:hAnsi="Times New Roman"/>
          <w:bCs/>
          <w:szCs w:val="20"/>
          <w:lang w:eastAsia="zh-CN"/>
        </w:rPr>
        <w:t xml:space="preserve"> indication to UE.</w:t>
      </w:r>
    </w:p>
    <w:p w14:paraId="76CC0AE8" w14:textId="77777777" w:rsidR="003A5127" w:rsidRPr="00A53839" w:rsidRDefault="003A5127" w:rsidP="003A5127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above procedure, we propose:</w:t>
      </w:r>
    </w:p>
    <w:p w14:paraId="0CCB6DFB" w14:textId="1D0694DD" w:rsidR="003A5127" w:rsidRDefault="003A5127" w:rsidP="003A5127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1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 w:rsidR="006C4271">
        <w:rPr>
          <w:rFonts w:ascii="Arial" w:hAnsi="Arial" w:cs="Arial"/>
          <w:b/>
          <w:szCs w:val="20"/>
          <w:lang w:val="en-GB"/>
        </w:rPr>
        <w:t xml:space="preserve">The </w:t>
      </w:r>
      <w:r w:rsidR="00C91C30">
        <w:rPr>
          <w:rFonts w:ascii="Arial" w:hAnsi="Arial" w:cs="Arial"/>
          <w:b/>
          <w:szCs w:val="20"/>
          <w:lang w:val="en-GB"/>
        </w:rPr>
        <w:t xml:space="preserve">target </w:t>
      </w:r>
      <w:proofErr w:type="spellStart"/>
      <w:r w:rsidR="00C91C30">
        <w:rPr>
          <w:rFonts w:ascii="Arial" w:hAnsi="Arial" w:cs="Arial"/>
          <w:b/>
          <w:szCs w:val="20"/>
          <w:lang w:val="en-GB"/>
        </w:rPr>
        <w:t>gNB</w:t>
      </w:r>
      <w:proofErr w:type="spellEnd"/>
      <w:r w:rsidR="00C91C30">
        <w:rPr>
          <w:rFonts w:ascii="Arial" w:hAnsi="Arial" w:cs="Arial"/>
          <w:b/>
          <w:szCs w:val="20"/>
          <w:lang w:val="en-GB"/>
        </w:rPr>
        <w:t xml:space="preserve"> can </w:t>
      </w:r>
      <w:r w:rsidR="00813167">
        <w:rPr>
          <w:rFonts w:ascii="Arial" w:hAnsi="Arial" w:cs="Arial"/>
          <w:b/>
          <w:szCs w:val="20"/>
          <w:lang w:val="en-GB"/>
        </w:rPr>
        <w:t xml:space="preserve">decide </w:t>
      </w:r>
      <w:r w:rsidR="00822E5B" w:rsidRPr="00822E5B">
        <w:rPr>
          <w:rFonts w:ascii="Arial" w:hAnsi="Arial" w:cs="Arial"/>
          <w:b/>
          <w:szCs w:val="20"/>
          <w:lang w:val="en-GB"/>
        </w:rPr>
        <w:t xml:space="preserve">whether to pause or resume the </w:t>
      </w:r>
      <w:proofErr w:type="spellStart"/>
      <w:r w:rsidR="00822E5B" w:rsidRPr="00822E5B">
        <w:rPr>
          <w:rFonts w:ascii="Arial" w:hAnsi="Arial" w:cs="Arial"/>
          <w:b/>
          <w:szCs w:val="20"/>
          <w:lang w:val="en-GB"/>
        </w:rPr>
        <w:t>QoE</w:t>
      </w:r>
      <w:proofErr w:type="spellEnd"/>
      <w:r w:rsidR="00822E5B" w:rsidRPr="00822E5B">
        <w:rPr>
          <w:rFonts w:ascii="Arial" w:hAnsi="Arial" w:cs="Arial"/>
          <w:b/>
          <w:szCs w:val="20"/>
          <w:lang w:val="en-GB"/>
        </w:rPr>
        <w:t xml:space="preserve"> reporting based on its RAN status</w:t>
      </w:r>
      <w:r w:rsidR="000D73B9">
        <w:rPr>
          <w:rFonts w:ascii="Arial" w:hAnsi="Arial" w:cs="Arial"/>
          <w:b/>
          <w:szCs w:val="20"/>
          <w:lang w:val="en-GB"/>
        </w:rPr>
        <w:t xml:space="preserve"> after receiving the HO request</w:t>
      </w:r>
      <w:r w:rsidR="00AB0130">
        <w:rPr>
          <w:rFonts w:ascii="Arial" w:hAnsi="Arial" w:cs="Arial"/>
          <w:b/>
          <w:szCs w:val="20"/>
          <w:lang w:val="en-GB"/>
        </w:rPr>
        <w:t xml:space="preserve"> including </w:t>
      </w:r>
      <w:proofErr w:type="spellStart"/>
      <w:r w:rsidR="00AB0130">
        <w:rPr>
          <w:rFonts w:ascii="Arial" w:hAnsi="Arial" w:cs="Arial"/>
          <w:b/>
          <w:szCs w:val="20"/>
          <w:lang w:val="en-GB"/>
        </w:rPr>
        <w:t>QoE</w:t>
      </w:r>
      <w:proofErr w:type="spellEnd"/>
      <w:r w:rsidR="00AB0130">
        <w:rPr>
          <w:rFonts w:ascii="Arial" w:hAnsi="Arial" w:cs="Arial"/>
          <w:b/>
          <w:szCs w:val="20"/>
          <w:lang w:val="en-GB"/>
        </w:rPr>
        <w:t xml:space="preserve"> configuration</w:t>
      </w:r>
      <w:r>
        <w:rPr>
          <w:rFonts w:ascii="Arial" w:hAnsi="Arial" w:cs="Arial"/>
          <w:b/>
          <w:szCs w:val="20"/>
          <w:lang w:val="en-GB"/>
        </w:rPr>
        <w:t>.</w:t>
      </w:r>
    </w:p>
    <w:p w14:paraId="5A70FDEE" w14:textId="46B7F800" w:rsidR="00094908" w:rsidRPr="0082666E" w:rsidRDefault="00094908" w:rsidP="00094908">
      <w:pPr>
        <w:autoSpaceDE w:val="0"/>
        <w:autoSpaceDN w:val="0"/>
        <w:adjustRightInd w:val="0"/>
        <w:spacing w:before="120" w:after="120"/>
        <w:rPr>
          <w:rFonts w:ascii="Arial" w:eastAsiaTheme="minorEastAsia" w:hAnsi="Arial" w:cs="Arial"/>
          <w:b/>
          <w:szCs w:val="20"/>
          <w:lang w:val="en-GB" w:eastAsia="zh-CN"/>
        </w:rPr>
      </w:pPr>
      <w:r>
        <w:rPr>
          <w:rFonts w:ascii="Arial" w:hAnsi="Arial" w:cs="Arial"/>
          <w:b/>
          <w:szCs w:val="20"/>
          <w:lang w:val="en-GB"/>
        </w:rPr>
        <w:t xml:space="preserve">Proposal </w:t>
      </w:r>
      <w:r w:rsidR="00AF51A0">
        <w:rPr>
          <w:rFonts w:ascii="Arial" w:hAnsi="Arial" w:cs="Arial"/>
          <w:b/>
          <w:szCs w:val="20"/>
          <w:lang w:val="en-GB"/>
        </w:rPr>
        <w:t>2</w:t>
      </w:r>
      <w:r>
        <w:rPr>
          <w:rFonts w:ascii="Arial" w:hAnsi="Arial" w:cs="Arial"/>
          <w:b/>
          <w:szCs w:val="20"/>
          <w:lang w:val="en-GB"/>
        </w:rPr>
        <w:t>: As to w</w:t>
      </w:r>
      <w:r w:rsidRPr="00C96ADF">
        <w:rPr>
          <w:rFonts w:ascii="Arial" w:hAnsi="Arial" w:cs="Arial"/>
          <w:b/>
          <w:szCs w:val="20"/>
          <w:lang w:val="en-GB"/>
        </w:rPr>
        <w:t xml:space="preserve">hether and how the </w:t>
      </w:r>
      <w:proofErr w:type="spellStart"/>
      <w:r w:rsidRPr="00C96ADF">
        <w:rPr>
          <w:rFonts w:ascii="Arial" w:hAnsi="Arial" w:cs="Arial"/>
          <w:b/>
          <w:szCs w:val="20"/>
          <w:lang w:val="en-GB"/>
        </w:rPr>
        <w:t>gNB</w:t>
      </w:r>
      <w:proofErr w:type="spellEnd"/>
      <w:r w:rsidRPr="00C96ADF">
        <w:rPr>
          <w:rFonts w:ascii="Arial" w:hAnsi="Arial" w:cs="Arial"/>
          <w:b/>
          <w:szCs w:val="20"/>
          <w:lang w:val="en-GB"/>
        </w:rPr>
        <w:t xml:space="preserve"> resumes or pauses </w:t>
      </w:r>
      <w:proofErr w:type="spellStart"/>
      <w:r w:rsidRPr="00C96ADF">
        <w:rPr>
          <w:rFonts w:ascii="Arial" w:hAnsi="Arial" w:cs="Arial"/>
          <w:b/>
          <w:szCs w:val="20"/>
          <w:lang w:val="en-GB"/>
        </w:rPr>
        <w:t>QoE</w:t>
      </w:r>
      <w:proofErr w:type="spellEnd"/>
      <w:r w:rsidRPr="00C96ADF">
        <w:rPr>
          <w:rFonts w:ascii="Arial" w:hAnsi="Arial" w:cs="Arial"/>
          <w:b/>
          <w:szCs w:val="20"/>
          <w:lang w:val="en-GB"/>
        </w:rPr>
        <w:t xml:space="preserve"> reporting during HO</w:t>
      </w:r>
      <w:r>
        <w:rPr>
          <w:rFonts w:ascii="Arial" w:hAnsi="Arial" w:cs="Arial"/>
          <w:b/>
          <w:szCs w:val="20"/>
          <w:lang w:val="en-GB"/>
        </w:rPr>
        <w:t>,</w:t>
      </w:r>
      <w:r w:rsidRPr="00C96ADF">
        <w:rPr>
          <w:rFonts w:ascii="Arial" w:hAnsi="Arial" w:cs="Arial"/>
          <w:b/>
          <w:szCs w:val="20"/>
          <w:lang w:val="en-GB"/>
        </w:rPr>
        <w:t xml:space="preserve"> </w:t>
      </w:r>
      <w:r>
        <w:rPr>
          <w:rFonts w:ascii="Arial" w:hAnsi="Arial" w:cs="Arial"/>
          <w:b/>
          <w:szCs w:val="20"/>
          <w:lang w:val="en-GB"/>
        </w:rPr>
        <w:t>no extra stage 3 enhancement is needed from RAN2 perspective.</w:t>
      </w:r>
    </w:p>
    <w:p w14:paraId="163EDA41" w14:textId="2925BFB6" w:rsidR="00A07E86" w:rsidRDefault="00AC36AE" w:rsidP="00A07E86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During</w:t>
      </w:r>
      <w:r w:rsidR="008B6DE6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r w:rsidR="00254B50">
        <w:rPr>
          <w:rFonts w:ascii="Times New Roman" w:eastAsiaTheme="minorEastAsia" w:hAnsi="Times New Roman"/>
          <w:bCs/>
          <w:szCs w:val="20"/>
          <w:lang w:eastAsia="zh-CN"/>
        </w:rPr>
        <w:t>RRC resume</w:t>
      </w:r>
      <w:r w:rsidR="00A07E86">
        <w:rPr>
          <w:rFonts w:ascii="Times New Roman" w:eastAsiaTheme="minorEastAsia" w:hAnsi="Times New Roman" w:hint="eastAsia"/>
          <w:bCs/>
          <w:szCs w:val="20"/>
          <w:lang w:eastAsia="zh-CN"/>
        </w:rPr>
        <w:t>,</w:t>
      </w:r>
      <w:r w:rsidR="00A07E86">
        <w:rPr>
          <w:rFonts w:ascii="Times New Roman" w:eastAsiaTheme="minorEastAsia" w:hAnsi="Times New Roman"/>
          <w:bCs/>
          <w:szCs w:val="20"/>
          <w:lang w:eastAsia="zh-CN"/>
        </w:rPr>
        <w:t xml:space="preserve"> the pause and resume of </w:t>
      </w:r>
      <w:proofErr w:type="spellStart"/>
      <w:r w:rsidR="00A07E86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A07E86">
        <w:rPr>
          <w:rFonts w:ascii="Times New Roman" w:eastAsiaTheme="minorEastAsia" w:hAnsi="Times New Roman"/>
          <w:bCs/>
          <w:szCs w:val="20"/>
          <w:lang w:eastAsia="zh-CN"/>
        </w:rPr>
        <w:t xml:space="preserve"> reporting is </w:t>
      </w:r>
      <w:r w:rsidR="00A07E86">
        <w:rPr>
          <w:rFonts w:ascii="Times New Roman" w:eastAsiaTheme="minorEastAsia" w:hAnsi="Times New Roman" w:hint="eastAsia"/>
          <w:bCs/>
          <w:szCs w:val="20"/>
          <w:lang w:eastAsia="zh-CN"/>
        </w:rPr>
        <w:t>illustrated</w:t>
      </w:r>
      <w:r w:rsidR="00A07E86">
        <w:rPr>
          <w:rFonts w:ascii="Times New Roman" w:eastAsiaTheme="minorEastAsia" w:hAnsi="Times New Roman"/>
          <w:bCs/>
          <w:szCs w:val="20"/>
          <w:lang w:eastAsia="zh-CN"/>
        </w:rPr>
        <w:t xml:space="preserve"> in </w:t>
      </w:r>
      <w:r w:rsidR="00A07E86" w:rsidRPr="00EF1B6D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Figure </w:t>
      </w:r>
      <w:r w:rsidR="00C87CB3">
        <w:rPr>
          <w:rFonts w:ascii="Times New Roman" w:eastAsiaTheme="minorEastAsia" w:hAnsi="Times New Roman"/>
          <w:b/>
          <w:bCs/>
          <w:szCs w:val="20"/>
          <w:lang w:eastAsia="zh-CN"/>
        </w:rPr>
        <w:t>2</w:t>
      </w:r>
      <w:r w:rsidR="00A07E86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0447AD6F" w14:textId="3C1467C2" w:rsidR="00A07E86" w:rsidRDefault="009B1F67" w:rsidP="00A07E86">
      <w:pPr>
        <w:pStyle w:val="a8"/>
        <w:jc w:val="center"/>
      </w:pPr>
      <w:r>
        <w:object w:dxaOrig="15348" w:dyaOrig="10657" w14:anchorId="65F58010">
          <v:shape id="_x0000_i1026" type="#_x0000_t75" style="width:452.75pt;height:314.2pt" o:ole="">
            <v:imagedata r:id="rId11" o:title=""/>
          </v:shape>
          <o:OLEObject Type="Embed" ProgID="Visio.Drawing.15" ShapeID="_x0000_i1026" DrawAspect="Content" ObjectID="_1706382008" r:id="rId12"/>
        </w:object>
      </w:r>
    </w:p>
    <w:p w14:paraId="4CD5292E" w14:textId="39280DB3" w:rsidR="00A07E86" w:rsidRDefault="00A07E86" w:rsidP="00A07E86">
      <w:pPr>
        <w:pStyle w:val="a8"/>
        <w:jc w:val="center"/>
        <w:rPr>
          <w:rFonts w:ascii="Times New Roman" w:eastAsiaTheme="minorEastAsia" w:hAnsi="Times New Roman"/>
          <w:b/>
          <w:lang w:eastAsia="zh-CN"/>
        </w:rPr>
      </w:pPr>
      <w:r w:rsidRPr="00A34CAD">
        <w:rPr>
          <w:rFonts w:ascii="Times New Roman" w:eastAsiaTheme="minorEastAsia" w:hAnsi="Times New Roman"/>
          <w:b/>
          <w:lang w:eastAsia="zh-CN"/>
        </w:rPr>
        <w:t>Figure</w:t>
      </w:r>
      <w:r w:rsidRPr="00A34CAD">
        <w:rPr>
          <w:rFonts w:ascii="Times New Roman" w:hAnsi="Times New Roman"/>
          <w:b/>
        </w:rPr>
        <w:t xml:space="preserve"> </w:t>
      </w:r>
      <w:r w:rsidR="00206329">
        <w:rPr>
          <w:rFonts w:ascii="Times New Roman" w:hAnsi="Times New Roman"/>
          <w:b/>
        </w:rPr>
        <w:t>2</w:t>
      </w:r>
      <w:r w:rsidRPr="00A34CAD">
        <w:rPr>
          <w:rFonts w:ascii="Times New Roman" w:hAnsi="Times New Roman"/>
          <w:b/>
        </w:rPr>
        <w:t xml:space="preserve"> </w:t>
      </w:r>
      <w:r w:rsidRPr="00A34CAD">
        <w:rPr>
          <w:rFonts w:ascii="Times New Roman" w:eastAsiaTheme="minorEastAsia" w:hAnsi="Times New Roman"/>
          <w:b/>
          <w:lang w:eastAsia="zh-CN"/>
        </w:rPr>
        <w:t xml:space="preserve">pause and resume of </w:t>
      </w:r>
      <w:proofErr w:type="spellStart"/>
      <w:r w:rsidRPr="00A34CAD">
        <w:rPr>
          <w:rFonts w:ascii="Times New Roman" w:eastAsiaTheme="minorEastAsia" w:hAnsi="Times New Roman"/>
          <w:b/>
          <w:lang w:eastAsia="zh-CN"/>
        </w:rPr>
        <w:t>QoE</w:t>
      </w:r>
      <w:proofErr w:type="spellEnd"/>
      <w:r w:rsidRPr="00A34CAD">
        <w:rPr>
          <w:rFonts w:ascii="Times New Roman" w:eastAsiaTheme="minorEastAsia" w:hAnsi="Times New Roman"/>
          <w:b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lang w:eastAsia="zh-CN"/>
        </w:rPr>
        <w:t>reporting</w:t>
      </w:r>
      <w:r>
        <w:rPr>
          <w:rFonts w:ascii="Times New Roman" w:eastAsiaTheme="minorEastAsia" w:hAnsi="Times New Roman"/>
          <w:b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lang w:eastAsia="zh-CN"/>
        </w:rPr>
        <w:t>during</w:t>
      </w:r>
      <w:r>
        <w:rPr>
          <w:rFonts w:ascii="Times New Roman" w:eastAsiaTheme="minorEastAsia" w:hAnsi="Times New Roman"/>
          <w:b/>
          <w:lang w:eastAsia="zh-CN"/>
        </w:rPr>
        <w:t xml:space="preserve"> </w:t>
      </w:r>
      <w:r w:rsidR="006D3E1E">
        <w:rPr>
          <w:rFonts w:ascii="Times New Roman" w:eastAsiaTheme="minorEastAsia" w:hAnsi="Times New Roman"/>
          <w:b/>
          <w:lang w:eastAsia="zh-CN"/>
        </w:rPr>
        <w:t>RRC resume</w:t>
      </w:r>
    </w:p>
    <w:p w14:paraId="7D7631FF" w14:textId="258720B8" w:rsidR="00912D7C" w:rsidRDefault="00912D7C" w:rsidP="00912D7C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3. </w:t>
      </w:r>
      <w:r w:rsidRPr="009772FD">
        <w:rPr>
          <w:rFonts w:ascii="Times New Roman" w:eastAsiaTheme="minorEastAsia" w:hAnsi="Times New Roman"/>
          <w:bCs/>
          <w:szCs w:val="20"/>
          <w:lang w:eastAsia="zh-CN"/>
        </w:rPr>
        <w:t>In case of RAN overload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, the </w:t>
      </w:r>
      <w:r w:rsidR="00374E2E">
        <w:rPr>
          <w:rFonts w:ascii="Times New Roman" w:eastAsiaTheme="minorEastAsia" w:hAnsi="Times New Roman"/>
          <w:bCs/>
          <w:szCs w:val="20"/>
          <w:lang w:eastAsia="zh-CN"/>
        </w:rPr>
        <w:t>old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bCs/>
          <w:szCs w:val="20"/>
          <w:lang w:eastAsia="zh-CN"/>
        </w:rPr>
        <w:t xml:space="preserve"> may </w:t>
      </w:r>
      <w:r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temporarily stop the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Pr="009772FD">
        <w:rPr>
          <w:rFonts w:ascii="Times New Roman" w:eastAsiaTheme="minorEastAsia" w:hAnsi="Times New Roman"/>
          <w:bCs/>
          <w:szCs w:val="20"/>
          <w:lang w:eastAsia="zh-CN"/>
        </w:rPr>
        <w:t>reporting by send</w:t>
      </w:r>
      <w:r>
        <w:rPr>
          <w:rFonts w:ascii="Times New Roman" w:eastAsiaTheme="minorEastAsia" w:hAnsi="Times New Roman"/>
          <w:bCs/>
          <w:szCs w:val="20"/>
          <w:lang w:eastAsia="zh-CN"/>
        </w:rPr>
        <w:t>ing</w:t>
      </w:r>
      <w:r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proofErr w:type="spellStart"/>
      <w:r w:rsidRPr="009772FD">
        <w:rPr>
          <w:rFonts w:ascii="Times New Roman" w:eastAsiaTheme="minorEastAsia" w:hAnsi="Times New Roman"/>
          <w:bCs/>
          <w:szCs w:val="20"/>
          <w:lang w:eastAsia="zh-CN"/>
        </w:rPr>
        <w:t>RRCReconfiguration</w:t>
      </w:r>
      <w:proofErr w:type="spellEnd"/>
      <w:r w:rsidRPr="009772FD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Cs/>
          <w:szCs w:val="20"/>
          <w:lang w:eastAsia="zh-CN"/>
        </w:rPr>
        <w:t>including a pause indication to UE.</w:t>
      </w:r>
    </w:p>
    <w:p w14:paraId="3A68EE43" w14:textId="77777777" w:rsidR="00912D7C" w:rsidRDefault="00912D7C" w:rsidP="00912D7C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4. </w:t>
      </w:r>
      <w:r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UE </w:t>
      </w:r>
      <w:r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application layer sends the AT command including 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 report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to </w:t>
      </w:r>
      <w:r>
        <w:rPr>
          <w:rFonts w:ascii="Times New Roman" w:eastAsiaTheme="minorEastAsia" w:hAnsi="Times New Roman"/>
          <w:bCs/>
          <w:szCs w:val="20"/>
          <w:lang w:eastAsia="zh-CN"/>
        </w:rPr>
        <w:t>its</w:t>
      </w:r>
      <w:r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 access stratum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bCs/>
          <w:szCs w:val="20"/>
          <w:lang w:eastAsia="zh-CN"/>
        </w:rPr>
        <w:t>and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then </w:t>
      </w:r>
      <w:r>
        <w:rPr>
          <w:rFonts w:ascii="Times New Roman" w:eastAsiaTheme="minorEastAsia" w:hAnsi="Times New Roman" w:hint="eastAsia"/>
          <w:bCs/>
          <w:szCs w:val="20"/>
          <w:lang w:eastAsia="zh-CN"/>
        </w:rPr>
        <w:t>t</w:t>
      </w:r>
      <w:r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he 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access stratum shall buffer the </w:t>
      </w:r>
      <w:proofErr w:type="spellStart"/>
      <w:r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>
        <w:rPr>
          <w:rFonts w:ascii="Times New Roman" w:eastAsiaTheme="minorEastAsia" w:hAnsi="Times New Roman"/>
          <w:bCs/>
          <w:szCs w:val="20"/>
          <w:lang w:eastAsia="zh-CN"/>
        </w:rPr>
        <w:t xml:space="preserve"> report due to the pause indication</w:t>
      </w:r>
      <w:r w:rsidRPr="00A9784B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66894619" w14:textId="49DE60EB" w:rsidR="00912D7C" w:rsidRDefault="00912D7C" w:rsidP="00912D7C">
      <w:pPr>
        <w:pStyle w:val="a8"/>
        <w:rPr>
          <w:rFonts w:ascii="Times New Roman" w:eastAsiaTheme="minorEastAsia" w:hAnsi="Times New Roman"/>
          <w:bCs/>
          <w:color w:val="FF0000"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5. </w:t>
      </w:r>
      <w:r w:rsidR="008B3BD3">
        <w:rPr>
          <w:rFonts w:ascii="Times New Roman" w:eastAsiaTheme="minorEastAsia" w:hAnsi="Times New Roman"/>
          <w:bCs/>
          <w:szCs w:val="20"/>
          <w:lang w:eastAsia="zh-CN"/>
        </w:rPr>
        <w:t>T</w:t>
      </w:r>
      <w:r w:rsidR="008B3BD3" w:rsidRPr="008B3BD3">
        <w:rPr>
          <w:rFonts w:ascii="Times New Roman" w:eastAsiaTheme="minorEastAsia" w:hAnsi="Times New Roman"/>
          <w:bCs/>
          <w:szCs w:val="20"/>
          <w:lang w:eastAsia="zh-CN"/>
        </w:rPr>
        <w:t xml:space="preserve">he </w:t>
      </w:r>
      <w:r w:rsidR="008B3BD3">
        <w:rPr>
          <w:rFonts w:ascii="Times New Roman" w:eastAsiaTheme="minorEastAsia" w:hAnsi="Times New Roman"/>
          <w:bCs/>
          <w:szCs w:val="20"/>
          <w:lang w:eastAsia="zh-CN"/>
        </w:rPr>
        <w:t>old</w:t>
      </w:r>
      <w:r w:rsidR="008B3BD3" w:rsidRPr="008B3BD3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8B3BD3" w:rsidRPr="008B3BD3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8B3BD3" w:rsidRPr="008B3BD3">
        <w:rPr>
          <w:rFonts w:ascii="Times New Roman" w:eastAsiaTheme="minorEastAsia" w:hAnsi="Times New Roman"/>
          <w:bCs/>
          <w:szCs w:val="20"/>
          <w:lang w:eastAsia="zh-CN"/>
        </w:rPr>
        <w:t xml:space="preserve"> may decide to send the UE to RRC_INACTIVE state</w:t>
      </w:r>
      <w:r w:rsidR="00AF1462">
        <w:rPr>
          <w:rFonts w:ascii="Times New Roman" w:eastAsiaTheme="minorEastAsia" w:hAnsi="Times New Roman"/>
          <w:bCs/>
          <w:szCs w:val="20"/>
          <w:lang w:eastAsia="zh-CN"/>
        </w:rPr>
        <w:t xml:space="preserve"> by sending </w:t>
      </w:r>
      <w:proofErr w:type="spellStart"/>
      <w:r w:rsidR="00AF1462">
        <w:rPr>
          <w:rFonts w:ascii="Times New Roman" w:eastAsiaTheme="minorEastAsia" w:hAnsi="Times New Roman"/>
          <w:bCs/>
          <w:szCs w:val="20"/>
          <w:lang w:eastAsia="zh-CN"/>
        </w:rPr>
        <w:t>RRCRelease</w:t>
      </w:r>
      <w:proofErr w:type="spellEnd"/>
      <w:r w:rsidR="00AF1462">
        <w:rPr>
          <w:rFonts w:ascii="Times New Roman" w:eastAsiaTheme="minorEastAsia" w:hAnsi="Times New Roman"/>
          <w:bCs/>
          <w:szCs w:val="20"/>
          <w:lang w:eastAsia="zh-CN"/>
        </w:rPr>
        <w:t xml:space="preserve"> with </w:t>
      </w:r>
      <w:proofErr w:type="spellStart"/>
      <w:r w:rsidR="00AF1462">
        <w:rPr>
          <w:rFonts w:ascii="Times New Roman" w:eastAsiaTheme="minorEastAsia" w:hAnsi="Times New Roman"/>
          <w:bCs/>
          <w:szCs w:val="20"/>
          <w:lang w:eastAsia="zh-CN"/>
        </w:rPr>
        <w:t>suspendConfig</w:t>
      </w:r>
      <w:proofErr w:type="spellEnd"/>
      <w:r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E449CD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E449CD" w:rsidRPr="000B2FDB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When the UE enters RRC_INACTIVE, </w:t>
      </w:r>
      <w:r w:rsidR="005801C8" w:rsidRPr="000B2FDB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whether it will </w:t>
      </w:r>
      <w:r w:rsidR="000B2FDB" w:rsidRPr="000B2FDB">
        <w:rPr>
          <w:rFonts w:ascii="Times New Roman" w:eastAsiaTheme="minorEastAsia" w:hAnsi="Times New Roman" w:hint="eastAsia"/>
          <w:bCs/>
          <w:color w:val="FF0000"/>
          <w:szCs w:val="20"/>
          <w:lang w:eastAsia="zh-CN"/>
        </w:rPr>
        <w:t>store</w:t>
      </w:r>
      <w:r w:rsidR="000B2FDB" w:rsidRPr="000B2FDB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 the</w:t>
      </w:r>
      <w:r w:rsidR="00DD7CB6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 buffered</w:t>
      </w:r>
      <w:r w:rsidR="000B2FDB" w:rsidRPr="000B2FDB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 </w:t>
      </w:r>
      <w:proofErr w:type="spellStart"/>
      <w:r w:rsidR="000B2FDB" w:rsidRPr="000B2FDB">
        <w:rPr>
          <w:rFonts w:ascii="Times New Roman" w:eastAsiaTheme="minorEastAsia" w:hAnsi="Times New Roman"/>
          <w:bCs/>
          <w:color w:val="FF0000"/>
          <w:szCs w:val="20"/>
          <w:lang w:eastAsia="zh-CN"/>
        </w:rPr>
        <w:t>QoE</w:t>
      </w:r>
      <w:proofErr w:type="spellEnd"/>
      <w:r w:rsidR="000B2FDB" w:rsidRPr="000B2FDB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 report is FFS.</w:t>
      </w:r>
    </w:p>
    <w:p w14:paraId="7338F7CD" w14:textId="07EDA75B" w:rsidR="007F7C8E" w:rsidRPr="00E70B87" w:rsidRDefault="007F7C8E" w:rsidP="00912D7C">
      <w:pPr>
        <w:pStyle w:val="a8"/>
        <w:rPr>
          <w:rFonts w:ascii="Times New Roman" w:eastAsiaTheme="minorEastAsia" w:hAnsi="Times New Roman"/>
          <w:bCs/>
          <w:color w:val="FF0000"/>
          <w:szCs w:val="20"/>
          <w:lang w:eastAsia="zh-CN"/>
        </w:rPr>
      </w:pPr>
      <w:r w:rsidRPr="00E70B87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Note: If the UE will release the buffered </w:t>
      </w:r>
      <w:proofErr w:type="spellStart"/>
      <w:r w:rsidRPr="00E70B87">
        <w:rPr>
          <w:rFonts w:ascii="Times New Roman" w:eastAsiaTheme="minorEastAsia" w:hAnsi="Times New Roman"/>
          <w:bCs/>
          <w:color w:val="FF0000"/>
          <w:szCs w:val="20"/>
          <w:lang w:eastAsia="zh-CN"/>
        </w:rPr>
        <w:t>QoE</w:t>
      </w:r>
      <w:proofErr w:type="spellEnd"/>
      <w:r w:rsidRPr="00E70B87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 report,</w:t>
      </w:r>
      <w:r w:rsidR="008270B0" w:rsidRPr="00E70B87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 </w:t>
      </w:r>
      <w:r w:rsidRPr="00E70B87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no pause indication </w:t>
      </w:r>
      <w:r w:rsidR="00CE0A0A">
        <w:rPr>
          <w:rFonts w:ascii="Times New Roman" w:eastAsiaTheme="minorEastAsia" w:hAnsi="Times New Roman"/>
          <w:bCs/>
          <w:color w:val="FF0000"/>
          <w:szCs w:val="20"/>
          <w:lang w:eastAsia="zh-CN"/>
        </w:rPr>
        <w:t xml:space="preserve">is added </w:t>
      </w:r>
      <w:r w:rsidRPr="00E70B87">
        <w:rPr>
          <w:rFonts w:ascii="Times New Roman" w:eastAsiaTheme="minorEastAsia" w:hAnsi="Times New Roman"/>
          <w:bCs/>
          <w:color w:val="FF0000"/>
          <w:szCs w:val="20"/>
          <w:lang w:eastAsia="zh-CN"/>
        </w:rPr>
        <w:t>in step 8.</w:t>
      </w:r>
    </w:p>
    <w:p w14:paraId="2AAAC5D2" w14:textId="7F79F5E1" w:rsidR="004B2C08" w:rsidRPr="004B2C08" w:rsidRDefault="000C0B01" w:rsidP="004B2C08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</w:t>
      </w:r>
      <w:r w:rsidR="00112E73">
        <w:rPr>
          <w:rFonts w:ascii="Times New Roman" w:eastAsiaTheme="minorEastAsia" w:hAnsi="Times New Roman"/>
          <w:bCs/>
          <w:szCs w:val="20"/>
          <w:lang w:eastAsia="zh-CN"/>
        </w:rPr>
        <w:t>6</w:t>
      </w:r>
      <w:r w:rsidR="004B2C08">
        <w:rPr>
          <w:rFonts w:ascii="Times New Roman" w:eastAsiaTheme="minorEastAsia" w:hAnsi="Times New Roman"/>
          <w:bCs/>
          <w:szCs w:val="20"/>
          <w:lang w:eastAsia="zh-CN"/>
        </w:rPr>
        <w:t xml:space="preserve">. </w:t>
      </w:r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>The UE resumes from RRC_INACTIVE, providing the I-RNTI</w:t>
      </w:r>
      <w:r w:rsidR="009B7B5E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 xml:space="preserve">allocated by the </w:t>
      </w:r>
      <w:r w:rsidR="000066D9">
        <w:rPr>
          <w:rFonts w:ascii="Times New Roman" w:eastAsiaTheme="minorEastAsia" w:hAnsi="Times New Roman"/>
          <w:bCs/>
          <w:szCs w:val="20"/>
          <w:lang w:eastAsia="zh-CN"/>
        </w:rPr>
        <w:t>old</w:t>
      </w:r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0BD335CA" w14:textId="017DEA7B" w:rsidR="004B2C08" w:rsidRDefault="00CC3A05" w:rsidP="004B2C08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7. </w:t>
      </w:r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r>
        <w:rPr>
          <w:rFonts w:ascii="Times New Roman" w:eastAsiaTheme="minorEastAsia" w:hAnsi="Times New Roman" w:hint="eastAsia"/>
          <w:bCs/>
          <w:szCs w:val="20"/>
          <w:lang w:eastAsia="zh-CN"/>
        </w:rPr>
        <w:t>new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 xml:space="preserve">requests the </w:t>
      </w:r>
      <w:r w:rsidR="00831A74">
        <w:rPr>
          <w:rFonts w:ascii="Times New Roman" w:eastAsiaTheme="minorEastAsia" w:hAnsi="Times New Roman"/>
          <w:bCs/>
          <w:szCs w:val="20"/>
          <w:lang w:eastAsia="zh-CN"/>
        </w:rPr>
        <w:t>old</w:t>
      </w:r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4B2C08" w:rsidRPr="004B2C08">
        <w:rPr>
          <w:rFonts w:ascii="Times New Roman" w:eastAsiaTheme="minorEastAsia" w:hAnsi="Times New Roman"/>
          <w:bCs/>
          <w:szCs w:val="20"/>
          <w:lang w:eastAsia="zh-CN"/>
        </w:rPr>
        <w:t xml:space="preserve"> to provide UE Context data.</w:t>
      </w:r>
    </w:p>
    <w:p w14:paraId="09B3BE0C" w14:textId="10312BBF" w:rsidR="00291235" w:rsidRDefault="00F26C06" w:rsidP="000C0B01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lastRenderedPageBreak/>
        <w:t>Step 8.</w:t>
      </w:r>
      <w:r w:rsidR="008609D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616C2A">
        <w:rPr>
          <w:rFonts w:ascii="Times New Roman" w:eastAsiaTheme="minorEastAsia" w:hAnsi="Times New Roman"/>
          <w:bCs/>
          <w:szCs w:val="20"/>
          <w:lang w:eastAsia="zh-CN"/>
        </w:rPr>
        <w:t>T</w:t>
      </w:r>
      <w:r w:rsidR="00112E73" w:rsidRPr="00112E73">
        <w:rPr>
          <w:rFonts w:ascii="Times New Roman" w:eastAsiaTheme="minorEastAsia" w:hAnsi="Times New Roman"/>
          <w:bCs/>
          <w:szCs w:val="20"/>
          <w:lang w:eastAsia="zh-CN"/>
        </w:rPr>
        <w:t xml:space="preserve">he </w:t>
      </w:r>
      <w:r w:rsidR="00217FA2">
        <w:rPr>
          <w:rFonts w:ascii="Times New Roman" w:eastAsiaTheme="minorEastAsia" w:hAnsi="Times New Roman"/>
          <w:bCs/>
          <w:szCs w:val="20"/>
          <w:lang w:eastAsia="zh-CN"/>
        </w:rPr>
        <w:t xml:space="preserve">old </w:t>
      </w:r>
      <w:proofErr w:type="spellStart"/>
      <w:r w:rsidR="00112E73" w:rsidRPr="00112E73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112E73" w:rsidRPr="00112E73">
        <w:rPr>
          <w:rFonts w:ascii="Times New Roman" w:eastAsiaTheme="minorEastAsia" w:hAnsi="Times New Roman"/>
          <w:bCs/>
          <w:szCs w:val="20"/>
          <w:lang w:eastAsia="zh-CN"/>
        </w:rPr>
        <w:t xml:space="preserve"> provides UE context data</w:t>
      </w:r>
      <w:r w:rsidR="00683C56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683C56" w:rsidRPr="00811E2C">
        <w:rPr>
          <w:rFonts w:ascii="Times New Roman" w:eastAsiaTheme="minorEastAsia" w:hAnsi="Times New Roman"/>
          <w:bCs/>
          <w:szCs w:val="20"/>
          <w:lang w:eastAsia="zh-CN"/>
        </w:rPr>
        <w:t xml:space="preserve">includes </w:t>
      </w:r>
      <w:r w:rsidR="00683C56">
        <w:rPr>
          <w:rFonts w:ascii="Times New Roman" w:eastAsiaTheme="minorEastAsia" w:hAnsi="Times New Roman"/>
          <w:bCs/>
          <w:szCs w:val="20"/>
          <w:lang w:eastAsia="zh-CN"/>
        </w:rPr>
        <w:t xml:space="preserve">the pause status of </w:t>
      </w:r>
      <w:proofErr w:type="spellStart"/>
      <w:r w:rsidR="00683C56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683C56">
        <w:rPr>
          <w:rFonts w:ascii="Times New Roman" w:eastAsiaTheme="minorEastAsia" w:hAnsi="Times New Roman"/>
          <w:bCs/>
          <w:szCs w:val="20"/>
          <w:lang w:eastAsia="zh-CN"/>
        </w:rPr>
        <w:t xml:space="preserve"> reporting</w:t>
      </w:r>
      <w:r w:rsidR="00683C56" w:rsidRPr="00811E2C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4AE8675D" w14:textId="6C714776" w:rsidR="000C0B01" w:rsidRDefault="00291235" w:rsidP="000C0B01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</w:t>
      </w:r>
      <w:r w:rsidR="00CE03DA">
        <w:rPr>
          <w:rFonts w:ascii="Times New Roman" w:eastAsiaTheme="minorEastAsia" w:hAnsi="Times New Roman"/>
          <w:bCs/>
          <w:szCs w:val="20"/>
          <w:lang w:eastAsia="zh-CN"/>
        </w:rPr>
        <w:t>9.</w:t>
      </w:r>
      <w:r w:rsidR="000C0B01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r w:rsidR="008E3E3F">
        <w:rPr>
          <w:rFonts w:ascii="Times New Roman" w:eastAsiaTheme="minorEastAsia" w:hAnsi="Times New Roman"/>
          <w:bCs/>
          <w:szCs w:val="20"/>
          <w:lang w:eastAsia="zh-CN"/>
        </w:rPr>
        <w:t>new</w:t>
      </w:r>
      <w:r w:rsidR="000C0B01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0C0B01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0C0B01">
        <w:rPr>
          <w:rFonts w:ascii="Times New Roman" w:eastAsiaTheme="minorEastAsia" w:hAnsi="Times New Roman"/>
          <w:bCs/>
          <w:szCs w:val="20"/>
          <w:lang w:eastAsia="zh-CN"/>
        </w:rPr>
        <w:t xml:space="preserve"> shall decide whether to pause or resume the </w:t>
      </w:r>
      <w:proofErr w:type="spellStart"/>
      <w:r w:rsidR="000C0B01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0C0B01">
        <w:rPr>
          <w:rFonts w:ascii="Times New Roman" w:eastAsiaTheme="minorEastAsia" w:hAnsi="Times New Roman"/>
          <w:bCs/>
          <w:szCs w:val="20"/>
          <w:lang w:eastAsia="zh-CN"/>
        </w:rPr>
        <w:t xml:space="preserve"> reporting based on its RAN status</w:t>
      </w:r>
      <w:r w:rsidR="00E15FD3">
        <w:rPr>
          <w:rFonts w:ascii="Times New Roman" w:eastAsiaTheme="minorEastAsia" w:hAnsi="Times New Roman"/>
          <w:bCs/>
          <w:szCs w:val="20"/>
          <w:lang w:eastAsia="zh-CN"/>
        </w:rPr>
        <w:t>. Then it c</w:t>
      </w:r>
      <w:r w:rsidR="000C0B01">
        <w:rPr>
          <w:rFonts w:ascii="Times New Roman" w:eastAsiaTheme="minorEastAsia" w:hAnsi="Times New Roman"/>
          <w:bCs/>
          <w:szCs w:val="20"/>
          <w:lang w:eastAsia="zh-CN"/>
        </w:rPr>
        <w:t xml:space="preserve">an </w:t>
      </w:r>
      <w:r w:rsidR="0000070F">
        <w:rPr>
          <w:rFonts w:ascii="Times New Roman" w:eastAsiaTheme="minorEastAsia" w:hAnsi="Times New Roman"/>
          <w:bCs/>
          <w:szCs w:val="20"/>
          <w:lang w:eastAsia="zh-CN"/>
        </w:rPr>
        <w:t xml:space="preserve">indicate whether to resume the </w:t>
      </w:r>
      <w:proofErr w:type="spellStart"/>
      <w:r w:rsidR="0000070F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00070F">
        <w:rPr>
          <w:rFonts w:ascii="Times New Roman" w:eastAsiaTheme="minorEastAsia" w:hAnsi="Times New Roman"/>
          <w:bCs/>
          <w:szCs w:val="20"/>
          <w:lang w:eastAsia="zh-CN"/>
        </w:rPr>
        <w:t xml:space="preserve"> reporting in </w:t>
      </w:r>
      <w:proofErr w:type="spellStart"/>
      <w:r w:rsidR="0000070F">
        <w:rPr>
          <w:rFonts w:ascii="Times New Roman" w:eastAsiaTheme="minorEastAsia" w:hAnsi="Times New Roman"/>
          <w:bCs/>
          <w:szCs w:val="20"/>
          <w:lang w:eastAsia="zh-CN"/>
        </w:rPr>
        <w:t>RRCResume</w:t>
      </w:r>
      <w:proofErr w:type="spellEnd"/>
      <w:r w:rsidR="000C0B01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50A24D24" w14:textId="5FFB8BCC" w:rsidR="00912D7C" w:rsidRPr="00A34CAD" w:rsidRDefault="00912D7C" w:rsidP="002D0DAD">
      <w:pPr>
        <w:pStyle w:val="a8"/>
        <w:rPr>
          <w:rFonts w:ascii="Times New Roman" w:hAnsi="Times New Roman"/>
          <w:b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above procedure, we propose:</w:t>
      </w:r>
    </w:p>
    <w:p w14:paraId="48D107CA" w14:textId="01CF57CB" w:rsidR="00C26947" w:rsidRDefault="00B72705" w:rsidP="00B72705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 xml:space="preserve">Proposal </w:t>
      </w:r>
      <w:r w:rsidR="00B04EEA">
        <w:rPr>
          <w:rFonts w:ascii="Arial" w:hAnsi="Arial" w:cs="Arial"/>
          <w:b/>
          <w:szCs w:val="20"/>
          <w:lang w:val="en-GB"/>
        </w:rPr>
        <w:t>3</w:t>
      </w:r>
      <w:r>
        <w:rPr>
          <w:rFonts w:ascii="Arial" w:hAnsi="Arial" w:cs="Arial"/>
          <w:b/>
          <w:szCs w:val="20"/>
          <w:lang w:val="en-GB"/>
        </w:rPr>
        <w:t xml:space="preserve">: </w:t>
      </w:r>
      <w:r w:rsidR="00C26947">
        <w:rPr>
          <w:rFonts w:ascii="Arial" w:hAnsi="Arial" w:cs="Arial"/>
          <w:b/>
          <w:szCs w:val="20"/>
          <w:lang w:val="en-GB"/>
        </w:rPr>
        <w:t xml:space="preserve">RAN2 to decide whether UE shall store the buffered </w:t>
      </w:r>
      <w:proofErr w:type="spellStart"/>
      <w:r w:rsidR="00C26947">
        <w:rPr>
          <w:rFonts w:ascii="Arial" w:hAnsi="Arial" w:cs="Arial"/>
          <w:b/>
          <w:szCs w:val="20"/>
          <w:lang w:val="en-GB"/>
        </w:rPr>
        <w:t>QoE</w:t>
      </w:r>
      <w:proofErr w:type="spellEnd"/>
      <w:r w:rsidR="00C26947">
        <w:rPr>
          <w:rFonts w:ascii="Arial" w:hAnsi="Arial" w:cs="Arial"/>
          <w:b/>
          <w:szCs w:val="20"/>
          <w:lang w:val="en-GB"/>
        </w:rPr>
        <w:t xml:space="preserve"> report when UE enters RRC_INACTIVE.</w:t>
      </w:r>
    </w:p>
    <w:p w14:paraId="724F63D0" w14:textId="5F7C0F2A" w:rsidR="00B72705" w:rsidRPr="00BD6F8C" w:rsidRDefault="00BD6F8C" w:rsidP="00BD6F8C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BD6F8C">
        <w:rPr>
          <w:rFonts w:ascii="Times New Roman" w:eastAsiaTheme="minorEastAsia" w:hAnsi="Times New Roman"/>
          <w:bCs/>
          <w:szCs w:val="20"/>
          <w:lang w:eastAsia="zh-CN"/>
        </w:rPr>
        <w:t xml:space="preserve">Assuming the UE shall store the buffered </w:t>
      </w:r>
      <w:proofErr w:type="spellStart"/>
      <w:r w:rsidRPr="00BD6F8C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BD6F8C">
        <w:rPr>
          <w:rFonts w:ascii="Times New Roman" w:eastAsiaTheme="minorEastAsia" w:hAnsi="Times New Roman"/>
          <w:bCs/>
          <w:szCs w:val="20"/>
          <w:lang w:eastAsia="zh-CN"/>
        </w:rPr>
        <w:t xml:space="preserve"> report when UE enters RRC_INACTIVE</w:t>
      </w:r>
      <w:r w:rsidR="00D8112E">
        <w:rPr>
          <w:rFonts w:ascii="Times New Roman" w:eastAsiaTheme="minorEastAsia" w:hAnsi="Times New Roman"/>
          <w:bCs/>
          <w:szCs w:val="20"/>
          <w:lang w:eastAsia="zh-CN"/>
        </w:rPr>
        <w:t>:</w:t>
      </w:r>
    </w:p>
    <w:p w14:paraId="290E55AB" w14:textId="62DC3B17" w:rsidR="004762D6" w:rsidRDefault="00E24385" w:rsidP="00E24385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</w:t>
      </w:r>
      <w:r w:rsidR="003858CF">
        <w:rPr>
          <w:rFonts w:ascii="Arial" w:hAnsi="Arial" w:cs="Arial"/>
          <w:b/>
          <w:szCs w:val="20"/>
          <w:lang w:val="en-GB"/>
        </w:rPr>
        <w:t>4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 xml:space="preserve">The </w:t>
      </w:r>
      <w:r w:rsidR="00152187">
        <w:rPr>
          <w:rFonts w:ascii="Arial" w:hAnsi="Arial" w:cs="Arial"/>
          <w:b/>
          <w:szCs w:val="20"/>
          <w:lang w:val="en-GB"/>
        </w:rPr>
        <w:t>new</w:t>
      </w:r>
      <w:r>
        <w:rPr>
          <w:rFonts w:ascii="Arial" w:hAnsi="Arial" w:cs="Arial"/>
          <w:b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b/>
          <w:szCs w:val="20"/>
          <w:lang w:val="en-GB"/>
        </w:rPr>
        <w:t>gNB</w:t>
      </w:r>
      <w:proofErr w:type="spellEnd"/>
      <w:r>
        <w:rPr>
          <w:rFonts w:ascii="Arial" w:hAnsi="Arial" w:cs="Arial"/>
          <w:b/>
          <w:szCs w:val="20"/>
          <w:lang w:val="en-GB"/>
        </w:rPr>
        <w:t xml:space="preserve"> can decide </w:t>
      </w:r>
      <w:r w:rsidRPr="00822E5B">
        <w:rPr>
          <w:rFonts w:ascii="Arial" w:hAnsi="Arial" w:cs="Arial"/>
          <w:b/>
          <w:szCs w:val="20"/>
          <w:lang w:val="en-GB"/>
        </w:rPr>
        <w:t xml:space="preserve">whether to pause or resume the </w:t>
      </w:r>
      <w:proofErr w:type="spellStart"/>
      <w:r w:rsidRPr="00822E5B">
        <w:rPr>
          <w:rFonts w:ascii="Arial" w:hAnsi="Arial" w:cs="Arial"/>
          <w:b/>
          <w:szCs w:val="20"/>
          <w:lang w:val="en-GB"/>
        </w:rPr>
        <w:t>QoE</w:t>
      </w:r>
      <w:proofErr w:type="spellEnd"/>
      <w:r w:rsidRPr="00822E5B">
        <w:rPr>
          <w:rFonts w:ascii="Arial" w:hAnsi="Arial" w:cs="Arial"/>
          <w:b/>
          <w:szCs w:val="20"/>
          <w:lang w:val="en-GB"/>
        </w:rPr>
        <w:t xml:space="preserve"> reporting based on its RAN status</w:t>
      </w:r>
      <w:r>
        <w:rPr>
          <w:rFonts w:ascii="Arial" w:hAnsi="Arial" w:cs="Arial"/>
          <w:b/>
          <w:szCs w:val="20"/>
          <w:lang w:val="en-GB"/>
        </w:rPr>
        <w:t xml:space="preserve"> after </w:t>
      </w:r>
      <w:r w:rsidR="00A06C36">
        <w:rPr>
          <w:rFonts w:ascii="Arial" w:hAnsi="Arial" w:cs="Arial"/>
          <w:b/>
          <w:szCs w:val="20"/>
          <w:lang w:val="en-GB"/>
        </w:rPr>
        <w:t>retrieving</w:t>
      </w:r>
      <w:r w:rsidR="00AF3993">
        <w:rPr>
          <w:rFonts w:ascii="Arial" w:hAnsi="Arial" w:cs="Arial"/>
          <w:b/>
          <w:szCs w:val="20"/>
          <w:lang w:val="en-GB"/>
        </w:rPr>
        <w:t xml:space="preserve"> the UE context</w:t>
      </w:r>
      <w:r>
        <w:rPr>
          <w:rFonts w:ascii="Arial" w:hAnsi="Arial" w:cs="Arial"/>
          <w:b/>
          <w:szCs w:val="20"/>
          <w:lang w:val="en-GB"/>
        </w:rPr>
        <w:t xml:space="preserve"> including </w:t>
      </w:r>
      <w:proofErr w:type="spellStart"/>
      <w:r>
        <w:rPr>
          <w:rFonts w:ascii="Arial" w:hAnsi="Arial" w:cs="Arial"/>
          <w:b/>
          <w:szCs w:val="20"/>
          <w:lang w:val="en-GB"/>
        </w:rPr>
        <w:t>QoE</w:t>
      </w:r>
      <w:proofErr w:type="spellEnd"/>
      <w:r>
        <w:rPr>
          <w:rFonts w:ascii="Arial" w:hAnsi="Arial" w:cs="Arial"/>
          <w:b/>
          <w:szCs w:val="20"/>
          <w:lang w:val="en-GB"/>
        </w:rPr>
        <w:t xml:space="preserve"> configuration. </w:t>
      </w:r>
    </w:p>
    <w:p w14:paraId="3EA48323" w14:textId="222F7C10" w:rsidR="00E24385" w:rsidRDefault="004762D6" w:rsidP="00E24385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 xml:space="preserve">Proposal </w:t>
      </w:r>
      <w:r w:rsidR="000C3F0D">
        <w:rPr>
          <w:rFonts w:ascii="Arial" w:hAnsi="Arial" w:cs="Arial"/>
          <w:b/>
          <w:szCs w:val="20"/>
          <w:lang w:val="en-GB"/>
        </w:rPr>
        <w:t>5</w:t>
      </w:r>
      <w:r>
        <w:rPr>
          <w:rFonts w:ascii="Arial" w:hAnsi="Arial" w:cs="Arial"/>
          <w:b/>
          <w:szCs w:val="20"/>
          <w:lang w:val="en-GB"/>
        </w:rPr>
        <w:t xml:space="preserve">: </w:t>
      </w:r>
      <w:r w:rsidR="00A14A0D">
        <w:rPr>
          <w:rFonts w:ascii="Arial" w:hAnsi="Arial" w:cs="Arial"/>
          <w:b/>
          <w:szCs w:val="20"/>
          <w:lang w:val="en-GB"/>
        </w:rPr>
        <w:t xml:space="preserve">Add </w:t>
      </w:r>
      <w:r w:rsidR="007E33E1">
        <w:rPr>
          <w:rFonts w:ascii="Arial" w:hAnsi="Arial" w:cs="Arial"/>
          <w:b/>
          <w:szCs w:val="20"/>
          <w:lang w:val="en-GB"/>
        </w:rPr>
        <w:t>the</w:t>
      </w:r>
      <w:r w:rsidR="00B1732D">
        <w:rPr>
          <w:rFonts w:ascii="Arial" w:hAnsi="Arial" w:cs="Arial"/>
          <w:b/>
          <w:szCs w:val="20"/>
          <w:lang w:val="en-GB"/>
        </w:rPr>
        <w:t xml:space="preserve"> pause status</w:t>
      </w:r>
      <w:r w:rsidR="00687C59">
        <w:rPr>
          <w:rFonts w:ascii="Arial" w:hAnsi="Arial" w:cs="Arial"/>
          <w:b/>
          <w:szCs w:val="20"/>
          <w:lang w:val="en-GB"/>
        </w:rPr>
        <w:t xml:space="preserve"> indication</w:t>
      </w:r>
      <w:r w:rsidR="007E33E1">
        <w:rPr>
          <w:rFonts w:ascii="Arial" w:hAnsi="Arial" w:cs="Arial"/>
          <w:b/>
          <w:szCs w:val="20"/>
          <w:lang w:val="en-GB"/>
        </w:rPr>
        <w:t xml:space="preserve"> </w:t>
      </w:r>
      <w:r w:rsidR="005D714B">
        <w:rPr>
          <w:rFonts w:ascii="Arial" w:hAnsi="Arial" w:cs="Arial"/>
          <w:b/>
          <w:szCs w:val="20"/>
          <w:lang w:val="en-GB"/>
        </w:rPr>
        <w:t xml:space="preserve">in </w:t>
      </w:r>
      <w:proofErr w:type="spellStart"/>
      <w:r w:rsidR="005D714B">
        <w:rPr>
          <w:rFonts w:ascii="Arial" w:hAnsi="Arial" w:cs="Arial"/>
          <w:b/>
          <w:szCs w:val="20"/>
          <w:lang w:val="en-GB"/>
        </w:rPr>
        <w:t>RRCResume</w:t>
      </w:r>
      <w:proofErr w:type="spellEnd"/>
      <w:r w:rsidR="005D714B">
        <w:rPr>
          <w:rFonts w:ascii="Arial" w:hAnsi="Arial" w:cs="Arial"/>
          <w:b/>
          <w:szCs w:val="20"/>
          <w:lang w:val="en-GB"/>
        </w:rPr>
        <w:t xml:space="preserve"> message</w:t>
      </w:r>
      <w:r w:rsidR="006271C4">
        <w:rPr>
          <w:rFonts w:ascii="Arial" w:hAnsi="Arial" w:cs="Arial"/>
          <w:b/>
          <w:szCs w:val="20"/>
          <w:lang w:val="en-GB"/>
        </w:rPr>
        <w:t>.</w:t>
      </w:r>
    </w:p>
    <w:p w14:paraId="6D6BA86C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730E5C16" w14:textId="77777777" w:rsidR="00234E7D" w:rsidRDefault="00234E7D" w:rsidP="00234E7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1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 xml:space="preserve">The target </w:t>
      </w:r>
      <w:proofErr w:type="spellStart"/>
      <w:r>
        <w:rPr>
          <w:rFonts w:ascii="Arial" w:hAnsi="Arial" w:cs="Arial"/>
          <w:b/>
          <w:szCs w:val="20"/>
          <w:lang w:val="en-GB"/>
        </w:rPr>
        <w:t>gNB</w:t>
      </w:r>
      <w:proofErr w:type="spellEnd"/>
      <w:r>
        <w:rPr>
          <w:rFonts w:ascii="Arial" w:hAnsi="Arial" w:cs="Arial"/>
          <w:b/>
          <w:szCs w:val="20"/>
          <w:lang w:val="en-GB"/>
        </w:rPr>
        <w:t xml:space="preserve"> can decide </w:t>
      </w:r>
      <w:r w:rsidRPr="00822E5B">
        <w:rPr>
          <w:rFonts w:ascii="Arial" w:hAnsi="Arial" w:cs="Arial"/>
          <w:b/>
          <w:szCs w:val="20"/>
          <w:lang w:val="en-GB"/>
        </w:rPr>
        <w:t xml:space="preserve">whether to pause or resume the </w:t>
      </w:r>
      <w:proofErr w:type="spellStart"/>
      <w:r w:rsidRPr="00822E5B">
        <w:rPr>
          <w:rFonts w:ascii="Arial" w:hAnsi="Arial" w:cs="Arial"/>
          <w:b/>
          <w:szCs w:val="20"/>
          <w:lang w:val="en-GB"/>
        </w:rPr>
        <w:t>QoE</w:t>
      </w:r>
      <w:proofErr w:type="spellEnd"/>
      <w:r w:rsidRPr="00822E5B">
        <w:rPr>
          <w:rFonts w:ascii="Arial" w:hAnsi="Arial" w:cs="Arial"/>
          <w:b/>
          <w:szCs w:val="20"/>
          <w:lang w:val="en-GB"/>
        </w:rPr>
        <w:t xml:space="preserve"> reporting based on its RAN status</w:t>
      </w:r>
      <w:r>
        <w:rPr>
          <w:rFonts w:ascii="Arial" w:hAnsi="Arial" w:cs="Arial"/>
          <w:b/>
          <w:szCs w:val="20"/>
          <w:lang w:val="en-GB"/>
        </w:rPr>
        <w:t xml:space="preserve"> after receiving the HO request including </w:t>
      </w:r>
      <w:proofErr w:type="spellStart"/>
      <w:r>
        <w:rPr>
          <w:rFonts w:ascii="Arial" w:hAnsi="Arial" w:cs="Arial"/>
          <w:b/>
          <w:szCs w:val="20"/>
          <w:lang w:val="en-GB"/>
        </w:rPr>
        <w:t>QoE</w:t>
      </w:r>
      <w:proofErr w:type="spellEnd"/>
      <w:r>
        <w:rPr>
          <w:rFonts w:ascii="Arial" w:hAnsi="Arial" w:cs="Arial"/>
          <w:b/>
          <w:szCs w:val="20"/>
          <w:lang w:val="en-GB"/>
        </w:rPr>
        <w:t xml:space="preserve"> configuration.</w:t>
      </w:r>
    </w:p>
    <w:p w14:paraId="08EFAA69" w14:textId="77777777" w:rsidR="00234E7D" w:rsidRPr="0082666E" w:rsidRDefault="00234E7D" w:rsidP="00234E7D">
      <w:pPr>
        <w:autoSpaceDE w:val="0"/>
        <w:autoSpaceDN w:val="0"/>
        <w:adjustRightInd w:val="0"/>
        <w:spacing w:before="120" w:after="120"/>
        <w:rPr>
          <w:rFonts w:ascii="Arial" w:eastAsiaTheme="minorEastAsia" w:hAnsi="Arial" w:cs="Arial"/>
          <w:b/>
          <w:szCs w:val="20"/>
          <w:lang w:val="en-GB" w:eastAsia="zh-CN"/>
        </w:rPr>
      </w:pPr>
      <w:r>
        <w:rPr>
          <w:rFonts w:ascii="Arial" w:hAnsi="Arial" w:cs="Arial"/>
          <w:b/>
          <w:szCs w:val="20"/>
          <w:lang w:val="en-GB"/>
        </w:rPr>
        <w:t>Proposal 2: As to w</w:t>
      </w:r>
      <w:r w:rsidRPr="00C96ADF">
        <w:rPr>
          <w:rFonts w:ascii="Arial" w:hAnsi="Arial" w:cs="Arial"/>
          <w:b/>
          <w:szCs w:val="20"/>
          <w:lang w:val="en-GB"/>
        </w:rPr>
        <w:t xml:space="preserve">hether and how the </w:t>
      </w:r>
      <w:proofErr w:type="spellStart"/>
      <w:r w:rsidRPr="00C96ADF">
        <w:rPr>
          <w:rFonts w:ascii="Arial" w:hAnsi="Arial" w:cs="Arial"/>
          <w:b/>
          <w:szCs w:val="20"/>
          <w:lang w:val="en-GB"/>
        </w:rPr>
        <w:t>gNB</w:t>
      </w:r>
      <w:proofErr w:type="spellEnd"/>
      <w:r w:rsidRPr="00C96ADF">
        <w:rPr>
          <w:rFonts w:ascii="Arial" w:hAnsi="Arial" w:cs="Arial"/>
          <w:b/>
          <w:szCs w:val="20"/>
          <w:lang w:val="en-GB"/>
        </w:rPr>
        <w:t xml:space="preserve"> resumes or pauses </w:t>
      </w:r>
      <w:proofErr w:type="spellStart"/>
      <w:r w:rsidRPr="00C96ADF">
        <w:rPr>
          <w:rFonts w:ascii="Arial" w:hAnsi="Arial" w:cs="Arial"/>
          <w:b/>
          <w:szCs w:val="20"/>
          <w:lang w:val="en-GB"/>
        </w:rPr>
        <w:t>QoE</w:t>
      </w:r>
      <w:proofErr w:type="spellEnd"/>
      <w:r w:rsidRPr="00C96ADF">
        <w:rPr>
          <w:rFonts w:ascii="Arial" w:hAnsi="Arial" w:cs="Arial"/>
          <w:b/>
          <w:szCs w:val="20"/>
          <w:lang w:val="en-GB"/>
        </w:rPr>
        <w:t xml:space="preserve"> reporting during HO</w:t>
      </w:r>
      <w:r>
        <w:rPr>
          <w:rFonts w:ascii="Arial" w:hAnsi="Arial" w:cs="Arial"/>
          <w:b/>
          <w:szCs w:val="20"/>
          <w:lang w:val="en-GB"/>
        </w:rPr>
        <w:t>,</w:t>
      </w:r>
      <w:r w:rsidRPr="00C96ADF">
        <w:rPr>
          <w:rFonts w:ascii="Arial" w:hAnsi="Arial" w:cs="Arial"/>
          <w:b/>
          <w:szCs w:val="20"/>
          <w:lang w:val="en-GB"/>
        </w:rPr>
        <w:t xml:space="preserve"> </w:t>
      </w:r>
      <w:r>
        <w:rPr>
          <w:rFonts w:ascii="Arial" w:hAnsi="Arial" w:cs="Arial"/>
          <w:b/>
          <w:szCs w:val="20"/>
          <w:lang w:val="en-GB"/>
        </w:rPr>
        <w:t>no extra stage 3 enhancement is needed from RAN2 perspective.</w:t>
      </w:r>
    </w:p>
    <w:p w14:paraId="7D818AAD" w14:textId="77777777" w:rsidR="00AF11D4" w:rsidRDefault="00AF11D4" w:rsidP="00AF11D4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 xml:space="preserve">Proposal 3: RAN2 to decide whether UE shall store the buffered </w:t>
      </w:r>
      <w:proofErr w:type="spellStart"/>
      <w:r>
        <w:rPr>
          <w:rFonts w:ascii="Arial" w:hAnsi="Arial" w:cs="Arial"/>
          <w:b/>
          <w:szCs w:val="20"/>
          <w:lang w:val="en-GB"/>
        </w:rPr>
        <w:t>QoE</w:t>
      </w:r>
      <w:proofErr w:type="spellEnd"/>
      <w:r>
        <w:rPr>
          <w:rFonts w:ascii="Arial" w:hAnsi="Arial" w:cs="Arial"/>
          <w:b/>
          <w:szCs w:val="20"/>
          <w:lang w:val="en-GB"/>
        </w:rPr>
        <w:t xml:space="preserve"> report when UE enters RRC_INACTIVE.</w:t>
      </w:r>
    </w:p>
    <w:p w14:paraId="30804DBE" w14:textId="77777777" w:rsidR="00AF11D4" w:rsidRDefault="00AF11D4" w:rsidP="00AF11D4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4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 xml:space="preserve">The new </w:t>
      </w:r>
      <w:proofErr w:type="spellStart"/>
      <w:r>
        <w:rPr>
          <w:rFonts w:ascii="Arial" w:hAnsi="Arial" w:cs="Arial"/>
          <w:b/>
          <w:szCs w:val="20"/>
          <w:lang w:val="en-GB"/>
        </w:rPr>
        <w:t>gNB</w:t>
      </w:r>
      <w:proofErr w:type="spellEnd"/>
      <w:r>
        <w:rPr>
          <w:rFonts w:ascii="Arial" w:hAnsi="Arial" w:cs="Arial"/>
          <w:b/>
          <w:szCs w:val="20"/>
          <w:lang w:val="en-GB"/>
        </w:rPr>
        <w:t xml:space="preserve"> can decide </w:t>
      </w:r>
      <w:r w:rsidRPr="00822E5B">
        <w:rPr>
          <w:rFonts w:ascii="Arial" w:hAnsi="Arial" w:cs="Arial"/>
          <w:b/>
          <w:szCs w:val="20"/>
          <w:lang w:val="en-GB"/>
        </w:rPr>
        <w:t xml:space="preserve">whether to pause or resume the </w:t>
      </w:r>
      <w:proofErr w:type="spellStart"/>
      <w:r w:rsidRPr="00822E5B">
        <w:rPr>
          <w:rFonts w:ascii="Arial" w:hAnsi="Arial" w:cs="Arial"/>
          <w:b/>
          <w:szCs w:val="20"/>
          <w:lang w:val="en-GB"/>
        </w:rPr>
        <w:t>QoE</w:t>
      </w:r>
      <w:proofErr w:type="spellEnd"/>
      <w:r w:rsidRPr="00822E5B">
        <w:rPr>
          <w:rFonts w:ascii="Arial" w:hAnsi="Arial" w:cs="Arial"/>
          <w:b/>
          <w:szCs w:val="20"/>
          <w:lang w:val="en-GB"/>
        </w:rPr>
        <w:t xml:space="preserve"> reporting based on its RAN status</w:t>
      </w:r>
      <w:r>
        <w:rPr>
          <w:rFonts w:ascii="Arial" w:hAnsi="Arial" w:cs="Arial"/>
          <w:b/>
          <w:szCs w:val="20"/>
          <w:lang w:val="en-GB"/>
        </w:rPr>
        <w:t xml:space="preserve"> after retrieving the UE context including </w:t>
      </w:r>
      <w:proofErr w:type="spellStart"/>
      <w:r>
        <w:rPr>
          <w:rFonts w:ascii="Arial" w:hAnsi="Arial" w:cs="Arial"/>
          <w:b/>
          <w:szCs w:val="20"/>
          <w:lang w:val="en-GB"/>
        </w:rPr>
        <w:t>QoE</w:t>
      </w:r>
      <w:proofErr w:type="spellEnd"/>
      <w:r>
        <w:rPr>
          <w:rFonts w:ascii="Arial" w:hAnsi="Arial" w:cs="Arial"/>
          <w:b/>
          <w:szCs w:val="20"/>
          <w:lang w:val="en-GB"/>
        </w:rPr>
        <w:t xml:space="preserve"> configuration. </w:t>
      </w:r>
    </w:p>
    <w:p w14:paraId="453344BF" w14:textId="77777777" w:rsidR="00AF11D4" w:rsidRDefault="00AF11D4" w:rsidP="00AF11D4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 xml:space="preserve">Proposal 5: Add the pause status indication in </w:t>
      </w:r>
      <w:proofErr w:type="spellStart"/>
      <w:r>
        <w:rPr>
          <w:rFonts w:ascii="Arial" w:hAnsi="Arial" w:cs="Arial"/>
          <w:b/>
          <w:szCs w:val="20"/>
          <w:lang w:val="en-GB"/>
        </w:rPr>
        <w:t>RRCResume</w:t>
      </w:r>
      <w:proofErr w:type="spellEnd"/>
      <w:r>
        <w:rPr>
          <w:rFonts w:ascii="Arial" w:hAnsi="Arial" w:cs="Arial"/>
          <w:b/>
          <w:szCs w:val="20"/>
          <w:lang w:val="en-GB"/>
        </w:rPr>
        <w:t xml:space="preserve"> message.</w:t>
      </w:r>
    </w:p>
    <w:p w14:paraId="0AFD0A39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sectPr w:rsidR="00742D51">
      <w:headerReference w:type="default" r:id="rId13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53124" w14:textId="77777777" w:rsidR="00993500" w:rsidRDefault="00993500">
      <w:r>
        <w:separator/>
      </w:r>
    </w:p>
  </w:endnote>
  <w:endnote w:type="continuationSeparator" w:id="0">
    <w:p w14:paraId="5AFC1790" w14:textId="77777777" w:rsidR="00993500" w:rsidRDefault="0099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7860A" w14:textId="77777777" w:rsidR="00993500" w:rsidRDefault="00993500">
      <w:r>
        <w:separator/>
      </w:r>
    </w:p>
  </w:footnote>
  <w:footnote w:type="continuationSeparator" w:id="0">
    <w:p w14:paraId="2A00AB4E" w14:textId="77777777" w:rsidR="00993500" w:rsidRDefault="00993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22F29"/>
    <w:multiLevelType w:val="multilevel"/>
    <w:tmpl w:val="08722F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82E23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307648"/>
    <w:multiLevelType w:val="hybridMultilevel"/>
    <w:tmpl w:val="08A86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73F4F"/>
    <w:multiLevelType w:val="hybridMultilevel"/>
    <w:tmpl w:val="849CF69C"/>
    <w:lvl w:ilvl="0" w:tplc="DA48B9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3D1"/>
    <w:multiLevelType w:val="hybridMultilevel"/>
    <w:tmpl w:val="1A78F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102EB6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6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18"/>
  </w:num>
  <w:num w:numId="7">
    <w:abstractNumId w:val="4"/>
  </w:num>
  <w:num w:numId="8">
    <w:abstractNumId w:val="7"/>
  </w:num>
  <w:num w:numId="9">
    <w:abstractNumId w:val="11"/>
  </w:num>
  <w:num w:numId="10">
    <w:abstractNumId w:val="3"/>
  </w:num>
  <w:num w:numId="11">
    <w:abstractNumId w:val="2"/>
  </w:num>
  <w:num w:numId="12">
    <w:abstractNumId w:val="10"/>
  </w:num>
  <w:num w:numId="13">
    <w:abstractNumId w:val="14"/>
  </w:num>
  <w:num w:numId="14">
    <w:abstractNumId w:val="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3"/>
  </w:num>
  <w:num w:numId="18">
    <w:abstractNumId w:val="19"/>
  </w:num>
  <w:num w:numId="19">
    <w:abstractNumId w:val="5"/>
  </w:num>
  <w:num w:numId="20">
    <w:abstractNumId w:val="1"/>
  </w:num>
  <w:num w:numId="21">
    <w:abstractNumId w:val="9"/>
  </w:num>
  <w:num w:numId="2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6oFANjPaWEtAAAA"/>
  </w:docVars>
  <w:rsids>
    <w:rsidRoot w:val="002B0636"/>
    <w:rsid w:val="00000224"/>
    <w:rsid w:val="0000070F"/>
    <w:rsid w:val="000007AA"/>
    <w:rsid w:val="0000090E"/>
    <w:rsid w:val="000015E9"/>
    <w:rsid w:val="00001A09"/>
    <w:rsid w:val="00002488"/>
    <w:rsid w:val="00002A56"/>
    <w:rsid w:val="00003053"/>
    <w:rsid w:val="00003D6F"/>
    <w:rsid w:val="0000438E"/>
    <w:rsid w:val="000049AE"/>
    <w:rsid w:val="00004AFF"/>
    <w:rsid w:val="00004DB1"/>
    <w:rsid w:val="00004EBF"/>
    <w:rsid w:val="00005179"/>
    <w:rsid w:val="00005E0A"/>
    <w:rsid w:val="00005FAC"/>
    <w:rsid w:val="00006209"/>
    <w:rsid w:val="000065AD"/>
    <w:rsid w:val="000066D9"/>
    <w:rsid w:val="000077CF"/>
    <w:rsid w:val="00007A01"/>
    <w:rsid w:val="00007ADD"/>
    <w:rsid w:val="00007CF6"/>
    <w:rsid w:val="00010575"/>
    <w:rsid w:val="00010931"/>
    <w:rsid w:val="00011C85"/>
    <w:rsid w:val="0001254C"/>
    <w:rsid w:val="000128CC"/>
    <w:rsid w:val="00013BA4"/>
    <w:rsid w:val="00013C41"/>
    <w:rsid w:val="00014910"/>
    <w:rsid w:val="00014C7B"/>
    <w:rsid w:val="0001545D"/>
    <w:rsid w:val="0001558D"/>
    <w:rsid w:val="00015667"/>
    <w:rsid w:val="000160A6"/>
    <w:rsid w:val="00016BE5"/>
    <w:rsid w:val="00017031"/>
    <w:rsid w:val="0001706B"/>
    <w:rsid w:val="0001722F"/>
    <w:rsid w:val="000173A5"/>
    <w:rsid w:val="000200AF"/>
    <w:rsid w:val="00021112"/>
    <w:rsid w:val="00022164"/>
    <w:rsid w:val="00022D2B"/>
    <w:rsid w:val="00022D2F"/>
    <w:rsid w:val="0002402F"/>
    <w:rsid w:val="00024114"/>
    <w:rsid w:val="000242FD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6902"/>
    <w:rsid w:val="00027114"/>
    <w:rsid w:val="0003062C"/>
    <w:rsid w:val="00030BB2"/>
    <w:rsid w:val="0003156E"/>
    <w:rsid w:val="0003284B"/>
    <w:rsid w:val="000329CB"/>
    <w:rsid w:val="0003307D"/>
    <w:rsid w:val="000352B6"/>
    <w:rsid w:val="00035C35"/>
    <w:rsid w:val="000364BD"/>
    <w:rsid w:val="00036625"/>
    <w:rsid w:val="00036888"/>
    <w:rsid w:val="00037BD4"/>
    <w:rsid w:val="0004026A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48E8"/>
    <w:rsid w:val="00045B0F"/>
    <w:rsid w:val="00045D10"/>
    <w:rsid w:val="00046960"/>
    <w:rsid w:val="00046C05"/>
    <w:rsid w:val="00047B6E"/>
    <w:rsid w:val="00047E77"/>
    <w:rsid w:val="00047F00"/>
    <w:rsid w:val="0005094F"/>
    <w:rsid w:val="00050A42"/>
    <w:rsid w:val="000511A8"/>
    <w:rsid w:val="0005157C"/>
    <w:rsid w:val="000520F3"/>
    <w:rsid w:val="00052DE8"/>
    <w:rsid w:val="00053088"/>
    <w:rsid w:val="00054CE6"/>
    <w:rsid w:val="00054FC3"/>
    <w:rsid w:val="0005503B"/>
    <w:rsid w:val="0005567A"/>
    <w:rsid w:val="00055ACE"/>
    <w:rsid w:val="00055F18"/>
    <w:rsid w:val="00056123"/>
    <w:rsid w:val="00056D13"/>
    <w:rsid w:val="00056F73"/>
    <w:rsid w:val="00056F91"/>
    <w:rsid w:val="000571F5"/>
    <w:rsid w:val="00057B0C"/>
    <w:rsid w:val="000604CC"/>
    <w:rsid w:val="00060798"/>
    <w:rsid w:val="000607F5"/>
    <w:rsid w:val="00060B11"/>
    <w:rsid w:val="000610FF"/>
    <w:rsid w:val="00061B2E"/>
    <w:rsid w:val="00061CA6"/>
    <w:rsid w:val="00062E9D"/>
    <w:rsid w:val="000633E9"/>
    <w:rsid w:val="0006364F"/>
    <w:rsid w:val="000640A4"/>
    <w:rsid w:val="000646F0"/>
    <w:rsid w:val="00064934"/>
    <w:rsid w:val="00064C3A"/>
    <w:rsid w:val="00064D21"/>
    <w:rsid w:val="00065D92"/>
    <w:rsid w:val="000663B7"/>
    <w:rsid w:val="000664A1"/>
    <w:rsid w:val="000664FB"/>
    <w:rsid w:val="00066564"/>
    <w:rsid w:val="00066E76"/>
    <w:rsid w:val="00066F0F"/>
    <w:rsid w:val="00070E5A"/>
    <w:rsid w:val="00071A08"/>
    <w:rsid w:val="00071F74"/>
    <w:rsid w:val="00072540"/>
    <w:rsid w:val="00072723"/>
    <w:rsid w:val="00072C7D"/>
    <w:rsid w:val="00073519"/>
    <w:rsid w:val="0007369B"/>
    <w:rsid w:val="00073A96"/>
    <w:rsid w:val="00073C3B"/>
    <w:rsid w:val="00074A97"/>
    <w:rsid w:val="000759B1"/>
    <w:rsid w:val="0007643B"/>
    <w:rsid w:val="000769EA"/>
    <w:rsid w:val="00077647"/>
    <w:rsid w:val="000778C6"/>
    <w:rsid w:val="00080FC2"/>
    <w:rsid w:val="00081971"/>
    <w:rsid w:val="000824AF"/>
    <w:rsid w:val="00083161"/>
    <w:rsid w:val="00083355"/>
    <w:rsid w:val="000842B1"/>
    <w:rsid w:val="00084F10"/>
    <w:rsid w:val="00084FD2"/>
    <w:rsid w:val="00085A6B"/>
    <w:rsid w:val="00085FBD"/>
    <w:rsid w:val="0008651E"/>
    <w:rsid w:val="0008651F"/>
    <w:rsid w:val="00086716"/>
    <w:rsid w:val="00086B4B"/>
    <w:rsid w:val="00090F27"/>
    <w:rsid w:val="00092AB5"/>
    <w:rsid w:val="00092CF9"/>
    <w:rsid w:val="00094015"/>
    <w:rsid w:val="00094908"/>
    <w:rsid w:val="00094EFC"/>
    <w:rsid w:val="00095981"/>
    <w:rsid w:val="000962ED"/>
    <w:rsid w:val="0009649D"/>
    <w:rsid w:val="00097CE9"/>
    <w:rsid w:val="000A0DA9"/>
    <w:rsid w:val="000A17CB"/>
    <w:rsid w:val="000A217D"/>
    <w:rsid w:val="000A2D69"/>
    <w:rsid w:val="000A41C4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A79F8"/>
    <w:rsid w:val="000B040D"/>
    <w:rsid w:val="000B07C5"/>
    <w:rsid w:val="000B0FC2"/>
    <w:rsid w:val="000B11C5"/>
    <w:rsid w:val="000B1CF4"/>
    <w:rsid w:val="000B1F51"/>
    <w:rsid w:val="000B228D"/>
    <w:rsid w:val="000B27A4"/>
    <w:rsid w:val="000B2FDB"/>
    <w:rsid w:val="000B355C"/>
    <w:rsid w:val="000B36D2"/>
    <w:rsid w:val="000B38DC"/>
    <w:rsid w:val="000B390F"/>
    <w:rsid w:val="000B4018"/>
    <w:rsid w:val="000B472F"/>
    <w:rsid w:val="000B512F"/>
    <w:rsid w:val="000B55FF"/>
    <w:rsid w:val="000B665B"/>
    <w:rsid w:val="000B6978"/>
    <w:rsid w:val="000B698E"/>
    <w:rsid w:val="000B6AB6"/>
    <w:rsid w:val="000B76E7"/>
    <w:rsid w:val="000C06EA"/>
    <w:rsid w:val="000C09C9"/>
    <w:rsid w:val="000C0B01"/>
    <w:rsid w:val="000C0ED2"/>
    <w:rsid w:val="000C124F"/>
    <w:rsid w:val="000C16A7"/>
    <w:rsid w:val="000C192B"/>
    <w:rsid w:val="000C1BE7"/>
    <w:rsid w:val="000C1FB2"/>
    <w:rsid w:val="000C20AD"/>
    <w:rsid w:val="000C23A1"/>
    <w:rsid w:val="000C3421"/>
    <w:rsid w:val="000C3662"/>
    <w:rsid w:val="000C36E8"/>
    <w:rsid w:val="000C3F0D"/>
    <w:rsid w:val="000C41AA"/>
    <w:rsid w:val="000C4738"/>
    <w:rsid w:val="000C4D29"/>
    <w:rsid w:val="000C514E"/>
    <w:rsid w:val="000C57AA"/>
    <w:rsid w:val="000C5AF3"/>
    <w:rsid w:val="000C5D84"/>
    <w:rsid w:val="000C7498"/>
    <w:rsid w:val="000C7CBE"/>
    <w:rsid w:val="000D03BA"/>
    <w:rsid w:val="000D078D"/>
    <w:rsid w:val="000D0A48"/>
    <w:rsid w:val="000D0B43"/>
    <w:rsid w:val="000D0BFB"/>
    <w:rsid w:val="000D14EF"/>
    <w:rsid w:val="000D1909"/>
    <w:rsid w:val="000D1B89"/>
    <w:rsid w:val="000D3290"/>
    <w:rsid w:val="000D3473"/>
    <w:rsid w:val="000D434E"/>
    <w:rsid w:val="000D454D"/>
    <w:rsid w:val="000D6244"/>
    <w:rsid w:val="000D66C4"/>
    <w:rsid w:val="000D6D8F"/>
    <w:rsid w:val="000D73B9"/>
    <w:rsid w:val="000D7635"/>
    <w:rsid w:val="000E1D02"/>
    <w:rsid w:val="000E2698"/>
    <w:rsid w:val="000E27F6"/>
    <w:rsid w:val="000E316B"/>
    <w:rsid w:val="000E378E"/>
    <w:rsid w:val="000E4D41"/>
    <w:rsid w:val="000E4F12"/>
    <w:rsid w:val="000E5586"/>
    <w:rsid w:val="000E5947"/>
    <w:rsid w:val="000E5A4B"/>
    <w:rsid w:val="000E5E97"/>
    <w:rsid w:val="000E6602"/>
    <w:rsid w:val="000E69BE"/>
    <w:rsid w:val="000E6C3B"/>
    <w:rsid w:val="000E6C88"/>
    <w:rsid w:val="000E6E09"/>
    <w:rsid w:val="000E6E73"/>
    <w:rsid w:val="000E70B4"/>
    <w:rsid w:val="000E7279"/>
    <w:rsid w:val="000E7974"/>
    <w:rsid w:val="000F0702"/>
    <w:rsid w:val="000F18F9"/>
    <w:rsid w:val="000F1DD7"/>
    <w:rsid w:val="000F2415"/>
    <w:rsid w:val="000F2D72"/>
    <w:rsid w:val="000F3328"/>
    <w:rsid w:val="000F4730"/>
    <w:rsid w:val="000F6EEE"/>
    <w:rsid w:val="000F759A"/>
    <w:rsid w:val="00100192"/>
    <w:rsid w:val="001001FF"/>
    <w:rsid w:val="00100B07"/>
    <w:rsid w:val="001010B6"/>
    <w:rsid w:val="00101491"/>
    <w:rsid w:val="00101803"/>
    <w:rsid w:val="00101D80"/>
    <w:rsid w:val="001020F8"/>
    <w:rsid w:val="00103097"/>
    <w:rsid w:val="00104140"/>
    <w:rsid w:val="00104949"/>
    <w:rsid w:val="00104BBA"/>
    <w:rsid w:val="00105816"/>
    <w:rsid w:val="00105AE0"/>
    <w:rsid w:val="001064F6"/>
    <w:rsid w:val="001065F2"/>
    <w:rsid w:val="001073D1"/>
    <w:rsid w:val="00107CB3"/>
    <w:rsid w:val="00110EAA"/>
    <w:rsid w:val="00110F03"/>
    <w:rsid w:val="001124C4"/>
    <w:rsid w:val="00112A17"/>
    <w:rsid w:val="00112E73"/>
    <w:rsid w:val="001134E5"/>
    <w:rsid w:val="00114265"/>
    <w:rsid w:val="00115015"/>
    <w:rsid w:val="001153C2"/>
    <w:rsid w:val="001153FD"/>
    <w:rsid w:val="001160EC"/>
    <w:rsid w:val="001161C0"/>
    <w:rsid w:val="0011635D"/>
    <w:rsid w:val="001164B4"/>
    <w:rsid w:val="00116ADF"/>
    <w:rsid w:val="00116BE5"/>
    <w:rsid w:val="00117B1D"/>
    <w:rsid w:val="00117B47"/>
    <w:rsid w:val="00117B5B"/>
    <w:rsid w:val="00117DC9"/>
    <w:rsid w:val="00120065"/>
    <w:rsid w:val="00120763"/>
    <w:rsid w:val="00120EC7"/>
    <w:rsid w:val="0012136E"/>
    <w:rsid w:val="001246BC"/>
    <w:rsid w:val="00126068"/>
    <w:rsid w:val="0012706B"/>
    <w:rsid w:val="0012712C"/>
    <w:rsid w:val="001278B8"/>
    <w:rsid w:val="00127CF2"/>
    <w:rsid w:val="00127E96"/>
    <w:rsid w:val="00130BA1"/>
    <w:rsid w:val="00131198"/>
    <w:rsid w:val="00131709"/>
    <w:rsid w:val="00131E9A"/>
    <w:rsid w:val="00133734"/>
    <w:rsid w:val="001345E5"/>
    <w:rsid w:val="001348E9"/>
    <w:rsid w:val="00134CBE"/>
    <w:rsid w:val="00134F25"/>
    <w:rsid w:val="001360F6"/>
    <w:rsid w:val="00136D1F"/>
    <w:rsid w:val="0013725A"/>
    <w:rsid w:val="0014119C"/>
    <w:rsid w:val="001435A2"/>
    <w:rsid w:val="001440AE"/>
    <w:rsid w:val="00145D0C"/>
    <w:rsid w:val="00145F17"/>
    <w:rsid w:val="00145FCC"/>
    <w:rsid w:val="001464BB"/>
    <w:rsid w:val="00146825"/>
    <w:rsid w:val="00146F54"/>
    <w:rsid w:val="00147304"/>
    <w:rsid w:val="0014738C"/>
    <w:rsid w:val="001474CE"/>
    <w:rsid w:val="00150284"/>
    <w:rsid w:val="0015039D"/>
    <w:rsid w:val="00150AA9"/>
    <w:rsid w:val="0015147C"/>
    <w:rsid w:val="00152187"/>
    <w:rsid w:val="00152A2A"/>
    <w:rsid w:val="0015351C"/>
    <w:rsid w:val="00153627"/>
    <w:rsid w:val="001541A0"/>
    <w:rsid w:val="001544D9"/>
    <w:rsid w:val="0015490D"/>
    <w:rsid w:val="0015494A"/>
    <w:rsid w:val="00155516"/>
    <w:rsid w:val="001556A1"/>
    <w:rsid w:val="00155788"/>
    <w:rsid w:val="00155BD4"/>
    <w:rsid w:val="00160B4C"/>
    <w:rsid w:val="00160C97"/>
    <w:rsid w:val="00160D0B"/>
    <w:rsid w:val="001615A0"/>
    <w:rsid w:val="00161EC3"/>
    <w:rsid w:val="001623D4"/>
    <w:rsid w:val="001633A0"/>
    <w:rsid w:val="00163548"/>
    <w:rsid w:val="00163A06"/>
    <w:rsid w:val="00163ED1"/>
    <w:rsid w:val="00164174"/>
    <w:rsid w:val="00164829"/>
    <w:rsid w:val="00164AB4"/>
    <w:rsid w:val="00164D51"/>
    <w:rsid w:val="00165ACA"/>
    <w:rsid w:val="00165F94"/>
    <w:rsid w:val="00166B5E"/>
    <w:rsid w:val="00166FC4"/>
    <w:rsid w:val="001674BD"/>
    <w:rsid w:val="00167686"/>
    <w:rsid w:val="0016769B"/>
    <w:rsid w:val="00167898"/>
    <w:rsid w:val="00167BE2"/>
    <w:rsid w:val="00170E02"/>
    <w:rsid w:val="00170E1F"/>
    <w:rsid w:val="00170EA8"/>
    <w:rsid w:val="0017176A"/>
    <w:rsid w:val="001718D0"/>
    <w:rsid w:val="001735D2"/>
    <w:rsid w:val="001738C4"/>
    <w:rsid w:val="00173E65"/>
    <w:rsid w:val="001741C4"/>
    <w:rsid w:val="00177150"/>
    <w:rsid w:val="0017732A"/>
    <w:rsid w:val="001806A0"/>
    <w:rsid w:val="001810AB"/>
    <w:rsid w:val="001813A9"/>
    <w:rsid w:val="001819C4"/>
    <w:rsid w:val="00182C39"/>
    <w:rsid w:val="0018357F"/>
    <w:rsid w:val="0018398A"/>
    <w:rsid w:val="00184956"/>
    <w:rsid w:val="00184A0E"/>
    <w:rsid w:val="00184D0B"/>
    <w:rsid w:val="00186242"/>
    <w:rsid w:val="001864FF"/>
    <w:rsid w:val="00186EA5"/>
    <w:rsid w:val="00186F74"/>
    <w:rsid w:val="001871FF"/>
    <w:rsid w:val="00187994"/>
    <w:rsid w:val="001905B3"/>
    <w:rsid w:val="00190871"/>
    <w:rsid w:val="00190C9A"/>
    <w:rsid w:val="00190D7A"/>
    <w:rsid w:val="001911B7"/>
    <w:rsid w:val="00192092"/>
    <w:rsid w:val="0019230B"/>
    <w:rsid w:val="00192322"/>
    <w:rsid w:val="00192569"/>
    <w:rsid w:val="00192F1F"/>
    <w:rsid w:val="00193105"/>
    <w:rsid w:val="00193128"/>
    <w:rsid w:val="00193DF0"/>
    <w:rsid w:val="00193FFA"/>
    <w:rsid w:val="001949AC"/>
    <w:rsid w:val="00194E51"/>
    <w:rsid w:val="0019546A"/>
    <w:rsid w:val="00195506"/>
    <w:rsid w:val="001957AD"/>
    <w:rsid w:val="0019721A"/>
    <w:rsid w:val="0019744C"/>
    <w:rsid w:val="001A0473"/>
    <w:rsid w:val="001A0798"/>
    <w:rsid w:val="001A0EC8"/>
    <w:rsid w:val="001A1DA6"/>
    <w:rsid w:val="001A1DC9"/>
    <w:rsid w:val="001A1E7D"/>
    <w:rsid w:val="001A21AB"/>
    <w:rsid w:val="001A33CC"/>
    <w:rsid w:val="001A348D"/>
    <w:rsid w:val="001A38BC"/>
    <w:rsid w:val="001A5B3A"/>
    <w:rsid w:val="001A683E"/>
    <w:rsid w:val="001A6A04"/>
    <w:rsid w:val="001A768C"/>
    <w:rsid w:val="001A7F7F"/>
    <w:rsid w:val="001B0150"/>
    <w:rsid w:val="001B04A5"/>
    <w:rsid w:val="001B082C"/>
    <w:rsid w:val="001B0994"/>
    <w:rsid w:val="001B09C5"/>
    <w:rsid w:val="001B2CAE"/>
    <w:rsid w:val="001B4C5E"/>
    <w:rsid w:val="001B5026"/>
    <w:rsid w:val="001B5626"/>
    <w:rsid w:val="001B57A9"/>
    <w:rsid w:val="001B5F50"/>
    <w:rsid w:val="001B6644"/>
    <w:rsid w:val="001B7E37"/>
    <w:rsid w:val="001B7F02"/>
    <w:rsid w:val="001C030C"/>
    <w:rsid w:val="001C04E4"/>
    <w:rsid w:val="001C08D1"/>
    <w:rsid w:val="001C0ACE"/>
    <w:rsid w:val="001C0C98"/>
    <w:rsid w:val="001C0EB8"/>
    <w:rsid w:val="001C17DD"/>
    <w:rsid w:val="001C17F2"/>
    <w:rsid w:val="001C277B"/>
    <w:rsid w:val="001C2C38"/>
    <w:rsid w:val="001C307C"/>
    <w:rsid w:val="001C3108"/>
    <w:rsid w:val="001C3247"/>
    <w:rsid w:val="001C3CDD"/>
    <w:rsid w:val="001C5263"/>
    <w:rsid w:val="001C5A99"/>
    <w:rsid w:val="001C6A40"/>
    <w:rsid w:val="001C7300"/>
    <w:rsid w:val="001C749B"/>
    <w:rsid w:val="001C7C0A"/>
    <w:rsid w:val="001C7E22"/>
    <w:rsid w:val="001D1582"/>
    <w:rsid w:val="001D1629"/>
    <w:rsid w:val="001D349A"/>
    <w:rsid w:val="001D44EC"/>
    <w:rsid w:val="001D4BBA"/>
    <w:rsid w:val="001D5A19"/>
    <w:rsid w:val="001D5E10"/>
    <w:rsid w:val="001D5E2D"/>
    <w:rsid w:val="001D609C"/>
    <w:rsid w:val="001D656C"/>
    <w:rsid w:val="001D6679"/>
    <w:rsid w:val="001D6AD4"/>
    <w:rsid w:val="001D706B"/>
    <w:rsid w:val="001D72B2"/>
    <w:rsid w:val="001D76FB"/>
    <w:rsid w:val="001D7811"/>
    <w:rsid w:val="001E060A"/>
    <w:rsid w:val="001E121B"/>
    <w:rsid w:val="001E153A"/>
    <w:rsid w:val="001E2C0E"/>
    <w:rsid w:val="001E3994"/>
    <w:rsid w:val="001E39B1"/>
    <w:rsid w:val="001E39B6"/>
    <w:rsid w:val="001E4D14"/>
    <w:rsid w:val="001E514E"/>
    <w:rsid w:val="001E56B7"/>
    <w:rsid w:val="001E5CED"/>
    <w:rsid w:val="001E655E"/>
    <w:rsid w:val="001E6599"/>
    <w:rsid w:val="001E67EF"/>
    <w:rsid w:val="001E6F38"/>
    <w:rsid w:val="001E7025"/>
    <w:rsid w:val="001E7423"/>
    <w:rsid w:val="001E7519"/>
    <w:rsid w:val="001E77AE"/>
    <w:rsid w:val="001E7929"/>
    <w:rsid w:val="001E7A45"/>
    <w:rsid w:val="001E7A60"/>
    <w:rsid w:val="001F0043"/>
    <w:rsid w:val="001F1D70"/>
    <w:rsid w:val="001F20CE"/>
    <w:rsid w:val="001F2CEB"/>
    <w:rsid w:val="001F2F5E"/>
    <w:rsid w:val="001F3A97"/>
    <w:rsid w:val="001F4887"/>
    <w:rsid w:val="001F4E5B"/>
    <w:rsid w:val="001F52D0"/>
    <w:rsid w:val="001F57F3"/>
    <w:rsid w:val="001F5FF0"/>
    <w:rsid w:val="001F627E"/>
    <w:rsid w:val="001F6926"/>
    <w:rsid w:val="001F742C"/>
    <w:rsid w:val="001F77F5"/>
    <w:rsid w:val="001F7E38"/>
    <w:rsid w:val="001F7F1E"/>
    <w:rsid w:val="002001CB"/>
    <w:rsid w:val="0020078B"/>
    <w:rsid w:val="00200A24"/>
    <w:rsid w:val="00200BB4"/>
    <w:rsid w:val="00202608"/>
    <w:rsid w:val="002035E3"/>
    <w:rsid w:val="00203E78"/>
    <w:rsid w:val="00205302"/>
    <w:rsid w:val="00205934"/>
    <w:rsid w:val="00205D00"/>
    <w:rsid w:val="002062BA"/>
    <w:rsid w:val="00206329"/>
    <w:rsid w:val="0020637C"/>
    <w:rsid w:val="00207DEC"/>
    <w:rsid w:val="00210340"/>
    <w:rsid w:val="0021174D"/>
    <w:rsid w:val="00212189"/>
    <w:rsid w:val="002127B0"/>
    <w:rsid w:val="002129DC"/>
    <w:rsid w:val="00212C7F"/>
    <w:rsid w:val="0021396C"/>
    <w:rsid w:val="00214EE4"/>
    <w:rsid w:val="00215797"/>
    <w:rsid w:val="00216153"/>
    <w:rsid w:val="002175FA"/>
    <w:rsid w:val="00217FA2"/>
    <w:rsid w:val="002203F1"/>
    <w:rsid w:val="002204DE"/>
    <w:rsid w:val="00220819"/>
    <w:rsid w:val="00220CD4"/>
    <w:rsid w:val="00221A03"/>
    <w:rsid w:val="00221A2D"/>
    <w:rsid w:val="002220E1"/>
    <w:rsid w:val="00222CA9"/>
    <w:rsid w:val="00222E20"/>
    <w:rsid w:val="002235E9"/>
    <w:rsid w:val="00223E7F"/>
    <w:rsid w:val="00224972"/>
    <w:rsid w:val="00224E43"/>
    <w:rsid w:val="00225229"/>
    <w:rsid w:val="002253FC"/>
    <w:rsid w:val="0022578B"/>
    <w:rsid w:val="00225A22"/>
    <w:rsid w:val="00226145"/>
    <w:rsid w:val="00226BCD"/>
    <w:rsid w:val="00226C3F"/>
    <w:rsid w:val="002276C7"/>
    <w:rsid w:val="00230665"/>
    <w:rsid w:val="00230718"/>
    <w:rsid w:val="00230F69"/>
    <w:rsid w:val="002313CB"/>
    <w:rsid w:val="002329DE"/>
    <w:rsid w:val="0023335A"/>
    <w:rsid w:val="00233EB5"/>
    <w:rsid w:val="0023493E"/>
    <w:rsid w:val="00234E7D"/>
    <w:rsid w:val="00234FA1"/>
    <w:rsid w:val="00235D47"/>
    <w:rsid w:val="00235E76"/>
    <w:rsid w:val="002360D1"/>
    <w:rsid w:val="0023672B"/>
    <w:rsid w:val="00236EFD"/>
    <w:rsid w:val="00237239"/>
    <w:rsid w:val="00237853"/>
    <w:rsid w:val="00237A6B"/>
    <w:rsid w:val="00240965"/>
    <w:rsid w:val="00240C55"/>
    <w:rsid w:val="00241356"/>
    <w:rsid w:val="00241375"/>
    <w:rsid w:val="00241591"/>
    <w:rsid w:val="00241C04"/>
    <w:rsid w:val="00241E63"/>
    <w:rsid w:val="0024235A"/>
    <w:rsid w:val="0024291D"/>
    <w:rsid w:val="00242A3B"/>
    <w:rsid w:val="0024315D"/>
    <w:rsid w:val="00243167"/>
    <w:rsid w:val="00244090"/>
    <w:rsid w:val="00244F35"/>
    <w:rsid w:val="002454F0"/>
    <w:rsid w:val="002458A8"/>
    <w:rsid w:val="00245BF0"/>
    <w:rsid w:val="002467C3"/>
    <w:rsid w:val="00246ACF"/>
    <w:rsid w:val="00246B6D"/>
    <w:rsid w:val="00246C5C"/>
    <w:rsid w:val="0024786C"/>
    <w:rsid w:val="00247C8D"/>
    <w:rsid w:val="002502FF"/>
    <w:rsid w:val="0025051F"/>
    <w:rsid w:val="00251078"/>
    <w:rsid w:val="002516E1"/>
    <w:rsid w:val="00252BAB"/>
    <w:rsid w:val="00254391"/>
    <w:rsid w:val="00254702"/>
    <w:rsid w:val="00254B50"/>
    <w:rsid w:val="00254DF4"/>
    <w:rsid w:val="00255BB3"/>
    <w:rsid w:val="00255C16"/>
    <w:rsid w:val="002566C6"/>
    <w:rsid w:val="00256CE3"/>
    <w:rsid w:val="0025792F"/>
    <w:rsid w:val="00260C5B"/>
    <w:rsid w:val="00261E10"/>
    <w:rsid w:val="002621BE"/>
    <w:rsid w:val="00262204"/>
    <w:rsid w:val="002626C7"/>
    <w:rsid w:val="002628C7"/>
    <w:rsid w:val="00262F69"/>
    <w:rsid w:val="0026345B"/>
    <w:rsid w:val="00263734"/>
    <w:rsid w:val="00263D07"/>
    <w:rsid w:val="00264375"/>
    <w:rsid w:val="0026671C"/>
    <w:rsid w:val="002667D5"/>
    <w:rsid w:val="00266E26"/>
    <w:rsid w:val="00267D68"/>
    <w:rsid w:val="00271E50"/>
    <w:rsid w:val="00273383"/>
    <w:rsid w:val="002733FE"/>
    <w:rsid w:val="00273966"/>
    <w:rsid w:val="00273AF0"/>
    <w:rsid w:val="00273EB8"/>
    <w:rsid w:val="00274BC6"/>
    <w:rsid w:val="00275742"/>
    <w:rsid w:val="00276614"/>
    <w:rsid w:val="00276ADB"/>
    <w:rsid w:val="00277AA8"/>
    <w:rsid w:val="0028029C"/>
    <w:rsid w:val="0028058D"/>
    <w:rsid w:val="00281394"/>
    <w:rsid w:val="00281AB5"/>
    <w:rsid w:val="0028232E"/>
    <w:rsid w:val="002826E5"/>
    <w:rsid w:val="00282E5E"/>
    <w:rsid w:val="00283247"/>
    <w:rsid w:val="00283560"/>
    <w:rsid w:val="002838A1"/>
    <w:rsid w:val="002842AA"/>
    <w:rsid w:val="00284502"/>
    <w:rsid w:val="002845D7"/>
    <w:rsid w:val="002846E8"/>
    <w:rsid w:val="00285AA2"/>
    <w:rsid w:val="0028663C"/>
    <w:rsid w:val="002869F6"/>
    <w:rsid w:val="00287211"/>
    <w:rsid w:val="0028730B"/>
    <w:rsid w:val="00287C92"/>
    <w:rsid w:val="00290364"/>
    <w:rsid w:val="00291235"/>
    <w:rsid w:val="00292785"/>
    <w:rsid w:val="00292CCF"/>
    <w:rsid w:val="00293088"/>
    <w:rsid w:val="002939A1"/>
    <w:rsid w:val="0029430C"/>
    <w:rsid w:val="00294A6E"/>
    <w:rsid w:val="00294F44"/>
    <w:rsid w:val="002954E0"/>
    <w:rsid w:val="00295C45"/>
    <w:rsid w:val="00295D9B"/>
    <w:rsid w:val="002970B3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4CE0"/>
    <w:rsid w:val="002A51E0"/>
    <w:rsid w:val="002A59C4"/>
    <w:rsid w:val="002A5D15"/>
    <w:rsid w:val="002A674F"/>
    <w:rsid w:val="002A7177"/>
    <w:rsid w:val="002A7F1B"/>
    <w:rsid w:val="002B0636"/>
    <w:rsid w:val="002B0A01"/>
    <w:rsid w:val="002B0B4B"/>
    <w:rsid w:val="002B1508"/>
    <w:rsid w:val="002B1DA9"/>
    <w:rsid w:val="002B228F"/>
    <w:rsid w:val="002B33F4"/>
    <w:rsid w:val="002B361E"/>
    <w:rsid w:val="002B3A0D"/>
    <w:rsid w:val="002B4763"/>
    <w:rsid w:val="002B55B8"/>
    <w:rsid w:val="002B563F"/>
    <w:rsid w:val="002B5644"/>
    <w:rsid w:val="002B5F77"/>
    <w:rsid w:val="002B6A89"/>
    <w:rsid w:val="002B768A"/>
    <w:rsid w:val="002B7A49"/>
    <w:rsid w:val="002C017F"/>
    <w:rsid w:val="002C07DD"/>
    <w:rsid w:val="002C0905"/>
    <w:rsid w:val="002C28BC"/>
    <w:rsid w:val="002C3006"/>
    <w:rsid w:val="002C3362"/>
    <w:rsid w:val="002C4D48"/>
    <w:rsid w:val="002C5756"/>
    <w:rsid w:val="002C5791"/>
    <w:rsid w:val="002C69D1"/>
    <w:rsid w:val="002C6A09"/>
    <w:rsid w:val="002C6AC8"/>
    <w:rsid w:val="002C6C28"/>
    <w:rsid w:val="002D05ED"/>
    <w:rsid w:val="002D0DAD"/>
    <w:rsid w:val="002D15D1"/>
    <w:rsid w:val="002D1699"/>
    <w:rsid w:val="002D281C"/>
    <w:rsid w:val="002D3293"/>
    <w:rsid w:val="002D3739"/>
    <w:rsid w:val="002D3B36"/>
    <w:rsid w:val="002D61AA"/>
    <w:rsid w:val="002D62F9"/>
    <w:rsid w:val="002D69E9"/>
    <w:rsid w:val="002D7513"/>
    <w:rsid w:val="002E0BCD"/>
    <w:rsid w:val="002E0D0E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9D3"/>
    <w:rsid w:val="002E2F86"/>
    <w:rsid w:val="002E3235"/>
    <w:rsid w:val="002E3946"/>
    <w:rsid w:val="002E399F"/>
    <w:rsid w:val="002E3A48"/>
    <w:rsid w:val="002E3A66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B14"/>
    <w:rsid w:val="002E69A0"/>
    <w:rsid w:val="002E69C9"/>
    <w:rsid w:val="002E6FFD"/>
    <w:rsid w:val="002E7603"/>
    <w:rsid w:val="002E7828"/>
    <w:rsid w:val="002E7F89"/>
    <w:rsid w:val="002F0850"/>
    <w:rsid w:val="002F0AD6"/>
    <w:rsid w:val="002F2148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5C04"/>
    <w:rsid w:val="002F6709"/>
    <w:rsid w:val="002F7B55"/>
    <w:rsid w:val="002F7F16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2ACC"/>
    <w:rsid w:val="00303530"/>
    <w:rsid w:val="00303E12"/>
    <w:rsid w:val="0030416A"/>
    <w:rsid w:val="003048B9"/>
    <w:rsid w:val="00304B3F"/>
    <w:rsid w:val="0030532A"/>
    <w:rsid w:val="00305FD3"/>
    <w:rsid w:val="003067B9"/>
    <w:rsid w:val="00306CDB"/>
    <w:rsid w:val="0030735B"/>
    <w:rsid w:val="003077E6"/>
    <w:rsid w:val="003079B8"/>
    <w:rsid w:val="00307FDB"/>
    <w:rsid w:val="003102CA"/>
    <w:rsid w:val="003107BB"/>
    <w:rsid w:val="003108E9"/>
    <w:rsid w:val="00310BAE"/>
    <w:rsid w:val="00310DCE"/>
    <w:rsid w:val="00310E48"/>
    <w:rsid w:val="003113DE"/>
    <w:rsid w:val="00311E42"/>
    <w:rsid w:val="00311F80"/>
    <w:rsid w:val="0031264E"/>
    <w:rsid w:val="00312D44"/>
    <w:rsid w:val="00313372"/>
    <w:rsid w:val="003133BD"/>
    <w:rsid w:val="0031365E"/>
    <w:rsid w:val="003140F6"/>
    <w:rsid w:val="0031440C"/>
    <w:rsid w:val="00314B26"/>
    <w:rsid w:val="00315742"/>
    <w:rsid w:val="003174F9"/>
    <w:rsid w:val="0031776E"/>
    <w:rsid w:val="00317FEC"/>
    <w:rsid w:val="00320391"/>
    <w:rsid w:val="00321D38"/>
    <w:rsid w:val="003221DF"/>
    <w:rsid w:val="003226C1"/>
    <w:rsid w:val="00322B7A"/>
    <w:rsid w:val="00322BF4"/>
    <w:rsid w:val="0032385C"/>
    <w:rsid w:val="00323F0D"/>
    <w:rsid w:val="0032425F"/>
    <w:rsid w:val="003246B7"/>
    <w:rsid w:val="003246F2"/>
    <w:rsid w:val="00324D08"/>
    <w:rsid w:val="00324D85"/>
    <w:rsid w:val="00324EC6"/>
    <w:rsid w:val="00324F15"/>
    <w:rsid w:val="003257DF"/>
    <w:rsid w:val="00326020"/>
    <w:rsid w:val="003260B1"/>
    <w:rsid w:val="00326282"/>
    <w:rsid w:val="00327A49"/>
    <w:rsid w:val="00327D6B"/>
    <w:rsid w:val="00330035"/>
    <w:rsid w:val="0033016E"/>
    <w:rsid w:val="00331285"/>
    <w:rsid w:val="00331960"/>
    <w:rsid w:val="003328C3"/>
    <w:rsid w:val="003330C9"/>
    <w:rsid w:val="00333154"/>
    <w:rsid w:val="00334B0A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2BE"/>
    <w:rsid w:val="00341CCE"/>
    <w:rsid w:val="00342033"/>
    <w:rsid w:val="00342324"/>
    <w:rsid w:val="00342E53"/>
    <w:rsid w:val="00342FE6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45C"/>
    <w:rsid w:val="00345CB7"/>
    <w:rsid w:val="00345D84"/>
    <w:rsid w:val="003470F0"/>
    <w:rsid w:val="00347ABB"/>
    <w:rsid w:val="003500EE"/>
    <w:rsid w:val="00350E5C"/>
    <w:rsid w:val="0035272D"/>
    <w:rsid w:val="003533B1"/>
    <w:rsid w:val="00355580"/>
    <w:rsid w:val="00357271"/>
    <w:rsid w:val="003575F7"/>
    <w:rsid w:val="00357A02"/>
    <w:rsid w:val="00360D9A"/>
    <w:rsid w:val="0036111D"/>
    <w:rsid w:val="00361120"/>
    <w:rsid w:val="003613B6"/>
    <w:rsid w:val="00362687"/>
    <w:rsid w:val="00362E59"/>
    <w:rsid w:val="00363727"/>
    <w:rsid w:val="00363802"/>
    <w:rsid w:val="00364A6D"/>
    <w:rsid w:val="0036524E"/>
    <w:rsid w:val="00365486"/>
    <w:rsid w:val="00365921"/>
    <w:rsid w:val="00365AA7"/>
    <w:rsid w:val="00365B85"/>
    <w:rsid w:val="003660C0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10E4"/>
    <w:rsid w:val="00371DF4"/>
    <w:rsid w:val="00372082"/>
    <w:rsid w:val="00372510"/>
    <w:rsid w:val="0037323F"/>
    <w:rsid w:val="00373D69"/>
    <w:rsid w:val="00374518"/>
    <w:rsid w:val="00374608"/>
    <w:rsid w:val="003747FA"/>
    <w:rsid w:val="00374D2C"/>
    <w:rsid w:val="00374E2E"/>
    <w:rsid w:val="00375009"/>
    <w:rsid w:val="00375655"/>
    <w:rsid w:val="00376862"/>
    <w:rsid w:val="00377635"/>
    <w:rsid w:val="00377F32"/>
    <w:rsid w:val="003800C0"/>
    <w:rsid w:val="0038025A"/>
    <w:rsid w:val="003806A4"/>
    <w:rsid w:val="0038094F"/>
    <w:rsid w:val="003815A9"/>
    <w:rsid w:val="003819DD"/>
    <w:rsid w:val="00381F2F"/>
    <w:rsid w:val="003820E0"/>
    <w:rsid w:val="00382D91"/>
    <w:rsid w:val="00382E96"/>
    <w:rsid w:val="00382EFA"/>
    <w:rsid w:val="003830EF"/>
    <w:rsid w:val="00383A18"/>
    <w:rsid w:val="00383CE1"/>
    <w:rsid w:val="003842BC"/>
    <w:rsid w:val="003844FB"/>
    <w:rsid w:val="0038571E"/>
    <w:rsid w:val="003858CF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305C"/>
    <w:rsid w:val="0039496D"/>
    <w:rsid w:val="00394D98"/>
    <w:rsid w:val="003960F9"/>
    <w:rsid w:val="003964D2"/>
    <w:rsid w:val="00396AA6"/>
    <w:rsid w:val="00397504"/>
    <w:rsid w:val="0039769A"/>
    <w:rsid w:val="003A02BB"/>
    <w:rsid w:val="003A1093"/>
    <w:rsid w:val="003A13E3"/>
    <w:rsid w:val="003A198B"/>
    <w:rsid w:val="003A1FE5"/>
    <w:rsid w:val="003A22D2"/>
    <w:rsid w:val="003A2758"/>
    <w:rsid w:val="003A2B15"/>
    <w:rsid w:val="003A2C08"/>
    <w:rsid w:val="003A3030"/>
    <w:rsid w:val="003A5127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D24"/>
    <w:rsid w:val="003B68F3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6785"/>
    <w:rsid w:val="003C6974"/>
    <w:rsid w:val="003C7A8E"/>
    <w:rsid w:val="003D09CF"/>
    <w:rsid w:val="003D0F22"/>
    <w:rsid w:val="003D18B2"/>
    <w:rsid w:val="003D1DAA"/>
    <w:rsid w:val="003D2816"/>
    <w:rsid w:val="003D33B6"/>
    <w:rsid w:val="003D35BE"/>
    <w:rsid w:val="003D3A91"/>
    <w:rsid w:val="003D4FC0"/>
    <w:rsid w:val="003D51D2"/>
    <w:rsid w:val="003D6C1C"/>
    <w:rsid w:val="003E0D6C"/>
    <w:rsid w:val="003E272D"/>
    <w:rsid w:val="003E2856"/>
    <w:rsid w:val="003E2883"/>
    <w:rsid w:val="003E32A4"/>
    <w:rsid w:val="003E3785"/>
    <w:rsid w:val="003E3B13"/>
    <w:rsid w:val="003E532E"/>
    <w:rsid w:val="003E5ECD"/>
    <w:rsid w:val="003E6104"/>
    <w:rsid w:val="003E61B4"/>
    <w:rsid w:val="003E6465"/>
    <w:rsid w:val="003E6789"/>
    <w:rsid w:val="003E6D17"/>
    <w:rsid w:val="003E6FBA"/>
    <w:rsid w:val="003E7518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592"/>
    <w:rsid w:val="003F301C"/>
    <w:rsid w:val="003F355B"/>
    <w:rsid w:val="003F3C06"/>
    <w:rsid w:val="003F4C68"/>
    <w:rsid w:val="003F5A85"/>
    <w:rsid w:val="003F68CD"/>
    <w:rsid w:val="003F6F83"/>
    <w:rsid w:val="003F785F"/>
    <w:rsid w:val="003F7A97"/>
    <w:rsid w:val="0040082E"/>
    <w:rsid w:val="00400D4C"/>
    <w:rsid w:val="00401ABA"/>
    <w:rsid w:val="00401BC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07A30"/>
    <w:rsid w:val="004101D0"/>
    <w:rsid w:val="00410C68"/>
    <w:rsid w:val="00410E3E"/>
    <w:rsid w:val="00411BFD"/>
    <w:rsid w:val="00411FF4"/>
    <w:rsid w:val="0041278F"/>
    <w:rsid w:val="0041291F"/>
    <w:rsid w:val="00412E49"/>
    <w:rsid w:val="00412F4F"/>
    <w:rsid w:val="004136C8"/>
    <w:rsid w:val="0041390C"/>
    <w:rsid w:val="00413DC8"/>
    <w:rsid w:val="004140F7"/>
    <w:rsid w:val="004144B6"/>
    <w:rsid w:val="00414BF0"/>
    <w:rsid w:val="00414E05"/>
    <w:rsid w:val="00415933"/>
    <w:rsid w:val="00415A4D"/>
    <w:rsid w:val="00416193"/>
    <w:rsid w:val="00416D11"/>
    <w:rsid w:val="004177DF"/>
    <w:rsid w:val="00417BBA"/>
    <w:rsid w:val="004204C6"/>
    <w:rsid w:val="00420BC1"/>
    <w:rsid w:val="00420D79"/>
    <w:rsid w:val="00421A9A"/>
    <w:rsid w:val="00421DF5"/>
    <w:rsid w:val="00422645"/>
    <w:rsid w:val="0042335A"/>
    <w:rsid w:val="004233D4"/>
    <w:rsid w:val="00423735"/>
    <w:rsid w:val="004253EF"/>
    <w:rsid w:val="004257F1"/>
    <w:rsid w:val="00425867"/>
    <w:rsid w:val="00425D0C"/>
    <w:rsid w:val="00425FFC"/>
    <w:rsid w:val="004260A4"/>
    <w:rsid w:val="0042747F"/>
    <w:rsid w:val="00427A7B"/>
    <w:rsid w:val="00430B09"/>
    <w:rsid w:val="004317F8"/>
    <w:rsid w:val="00431806"/>
    <w:rsid w:val="00431C1B"/>
    <w:rsid w:val="004320C7"/>
    <w:rsid w:val="00432EAC"/>
    <w:rsid w:val="00433264"/>
    <w:rsid w:val="00433538"/>
    <w:rsid w:val="00434079"/>
    <w:rsid w:val="00434939"/>
    <w:rsid w:val="00434CE0"/>
    <w:rsid w:val="00435152"/>
    <w:rsid w:val="00435492"/>
    <w:rsid w:val="00435D7E"/>
    <w:rsid w:val="00436317"/>
    <w:rsid w:val="004368EF"/>
    <w:rsid w:val="00436F68"/>
    <w:rsid w:val="00437C7A"/>
    <w:rsid w:val="00437EA1"/>
    <w:rsid w:val="00440144"/>
    <w:rsid w:val="004401CB"/>
    <w:rsid w:val="00440521"/>
    <w:rsid w:val="00441172"/>
    <w:rsid w:val="0044189E"/>
    <w:rsid w:val="00441B10"/>
    <w:rsid w:val="004423D7"/>
    <w:rsid w:val="00443629"/>
    <w:rsid w:val="004437E3"/>
    <w:rsid w:val="00443C57"/>
    <w:rsid w:val="00443DB1"/>
    <w:rsid w:val="004441C4"/>
    <w:rsid w:val="004442E8"/>
    <w:rsid w:val="00444571"/>
    <w:rsid w:val="00444A0A"/>
    <w:rsid w:val="00445BBC"/>
    <w:rsid w:val="004466F4"/>
    <w:rsid w:val="0044680F"/>
    <w:rsid w:val="00450358"/>
    <w:rsid w:val="00450C27"/>
    <w:rsid w:val="00451CF0"/>
    <w:rsid w:val="00452D1E"/>
    <w:rsid w:val="004537CB"/>
    <w:rsid w:val="00454403"/>
    <w:rsid w:val="0045441A"/>
    <w:rsid w:val="004544C6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0111"/>
    <w:rsid w:val="00461830"/>
    <w:rsid w:val="00461B98"/>
    <w:rsid w:val="00462FA8"/>
    <w:rsid w:val="00462FDE"/>
    <w:rsid w:val="00463834"/>
    <w:rsid w:val="004640D7"/>
    <w:rsid w:val="00464A8C"/>
    <w:rsid w:val="00465581"/>
    <w:rsid w:val="00465A6A"/>
    <w:rsid w:val="00465E60"/>
    <w:rsid w:val="00466193"/>
    <w:rsid w:val="004669C4"/>
    <w:rsid w:val="0046794A"/>
    <w:rsid w:val="0047014E"/>
    <w:rsid w:val="00470908"/>
    <w:rsid w:val="00470D83"/>
    <w:rsid w:val="004710A4"/>
    <w:rsid w:val="004717E6"/>
    <w:rsid w:val="004719C5"/>
    <w:rsid w:val="004721FB"/>
    <w:rsid w:val="004725D3"/>
    <w:rsid w:val="00472616"/>
    <w:rsid w:val="0047269B"/>
    <w:rsid w:val="00473100"/>
    <w:rsid w:val="004735B4"/>
    <w:rsid w:val="004737A0"/>
    <w:rsid w:val="00473DD4"/>
    <w:rsid w:val="00474076"/>
    <w:rsid w:val="00474EEB"/>
    <w:rsid w:val="004750EB"/>
    <w:rsid w:val="0047583E"/>
    <w:rsid w:val="004762D6"/>
    <w:rsid w:val="00476CDC"/>
    <w:rsid w:val="00476EB5"/>
    <w:rsid w:val="00477179"/>
    <w:rsid w:val="004774C3"/>
    <w:rsid w:val="004801F7"/>
    <w:rsid w:val="004802F5"/>
    <w:rsid w:val="00480527"/>
    <w:rsid w:val="00481548"/>
    <w:rsid w:val="0048175D"/>
    <w:rsid w:val="00481AAB"/>
    <w:rsid w:val="00481E3A"/>
    <w:rsid w:val="004821A8"/>
    <w:rsid w:val="00484B91"/>
    <w:rsid w:val="00485287"/>
    <w:rsid w:val="00486660"/>
    <w:rsid w:val="004872B9"/>
    <w:rsid w:val="00487899"/>
    <w:rsid w:val="00487AD0"/>
    <w:rsid w:val="00487FE9"/>
    <w:rsid w:val="004900B8"/>
    <w:rsid w:val="0049050B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4131"/>
    <w:rsid w:val="004943FD"/>
    <w:rsid w:val="00494C57"/>
    <w:rsid w:val="004958AC"/>
    <w:rsid w:val="00495DF9"/>
    <w:rsid w:val="0049607F"/>
    <w:rsid w:val="0049685E"/>
    <w:rsid w:val="00496F91"/>
    <w:rsid w:val="00497021"/>
    <w:rsid w:val="00497255"/>
    <w:rsid w:val="004979ED"/>
    <w:rsid w:val="004A008A"/>
    <w:rsid w:val="004A0B8A"/>
    <w:rsid w:val="004A0C22"/>
    <w:rsid w:val="004A22CB"/>
    <w:rsid w:val="004A2398"/>
    <w:rsid w:val="004A3408"/>
    <w:rsid w:val="004A35DF"/>
    <w:rsid w:val="004A3B81"/>
    <w:rsid w:val="004A3E20"/>
    <w:rsid w:val="004A4B6E"/>
    <w:rsid w:val="004A5690"/>
    <w:rsid w:val="004A5DFB"/>
    <w:rsid w:val="004A7033"/>
    <w:rsid w:val="004A7B30"/>
    <w:rsid w:val="004B1324"/>
    <w:rsid w:val="004B1603"/>
    <w:rsid w:val="004B1716"/>
    <w:rsid w:val="004B1E82"/>
    <w:rsid w:val="004B2C08"/>
    <w:rsid w:val="004B2F8B"/>
    <w:rsid w:val="004B33C4"/>
    <w:rsid w:val="004B389F"/>
    <w:rsid w:val="004B3D43"/>
    <w:rsid w:val="004B434A"/>
    <w:rsid w:val="004B46C1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70D"/>
    <w:rsid w:val="004C576D"/>
    <w:rsid w:val="004C57F4"/>
    <w:rsid w:val="004C5F9E"/>
    <w:rsid w:val="004C608A"/>
    <w:rsid w:val="004C6B36"/>
    <w:rsid w:val="004C6E87"/>
    <w:rsid w:val="004C78E1"/>
    <w:rsid w:val="004D0EBD"/>
    <w:rsid w:val="004D15F3"/>
    <w:rsid w:val="004D1FC8"/>
    <w:rsid w:val="004D22D3"/>
    <w:rsid w:val="004D25DC"/>
    <w:rsid w:val="004D2F0F"/>
    <w:rsid w:val="004D4715"/>
    <w:rsid w:val="004D4AC6"/>
    <w:rsid w:val="004D4AE4"/>
    <w:rsid w:val="004D67C7"/>
    <w:rsid w:val="004D6EDD"/>
    <w:rsid w:val="004D7327"/>
    <w:rsid w:val="004D738B"/>
    <w:rsid w:val="004D7E93"/>
    <w:rsid w:val="004D7F48"/>
    <w:rsid w:val="004E01EC"/>
    <w:rsid w:val="004E05B5"/>
    <w:rsid w:val="004E1D7C"/>
    <w:rsid w:val="004E221B"/>
    <w:rsid w:val="004E2C2B"/>
    <w:rsid w:val="004E3386"/>
    <w:rsid w:val="004E39F6"/>
    <w:rsid w:val="004E4344"/>
    <w:rsid w:val="004E5A00"/>
    <w:rsid w:val="004E5A67"/>
    <w:rsid w:val="004E60C7"/>
    <w:rsid w:val="004E6B46"/>
    <w:rsid w:val="004E7534"/>
    <w:rsid w:val="004E7E1A"/>
    <w:rsid w:val="004F0145"/>
    <w:rsid w:val="004F0BD5"/>
    <w:rsid w:val="004F0D04"/>
    <w:rsid w:val="004F0F39"/>
    <w:rsid w:val="004F161C"/>
    <w:rsid w:val="004F19BB"/>
    <w:rsid w:val="004F1D9B"/>
    <w:rsid w:val="004F2BA6"/>
    <w:rsid w:val="004F2BB8"/>
    <w:rsid w:val="004F3559"/>
    <w:rsid w:val="004F3AFF"/>
    <w:rsid w:val="004F3C2B"/>
    <w:rsid w:val="004F410F"/>
    <w:rsid w:val="004F426E"/>
    <w:rsid w:val="004F438C"/>
    <w:rsid w:val="004F5567"/>
    <w:rsid w:val="004F55B9"/>
    <w:rsid w:val="004F57A4"/>
    <w:rsid w:val="004F57D5"/>
    <w:rsid w:val="004F666D"/>
    <w:rsid w:val="004F6AC5"/>
    <w:rsid w:val="004F7DE8"/>
    <w:rsid w:val="005000C2"/>
    <w:rsid w:val="00500833"/>
    <w:rsid w:val="0050163C"/>
    <w:rsid w:val="00501BAE"/>
    <w:rsid w:val="00502701"/>
    <w:rsid w:val="00502FA3"/>
    <w:rsid w:val="0050359E"/>
    <w:rsid w:val="00503DD5"/>
    <w:rsid w:val="00503E03"/>
    <w:rsid w:val="00504027"/>
    <w:rsid w:val="00504A4B"/>
    <w:rsid w:val="00506B8C"/>
    <w:rsid w:val="0050729F"/>
    <w:rsid w:val="005074AF"/>
    <w:rsid w:val="00507F75"/>
    <w:rsid w:val="0051010E"/>
    <w:rsid w:val="00510351"/>
    <w:rsid w:val="0051143A"/>
    <w:rsid w:val="00511675"/>
    <w:rsid w:val="00513143"/>
    <w:rsid w:val="00514E20"/>
    <w:rsid w:val="00514E89"/>
    <w:rsid w:val="00515220"/>
    <w:rsid w:val="005157B7"/>
    <w:rsid w:val="00515999"/>
    <w:rsid w:val="00516051"/>
    <w:rsid w:val="0052004B"/>
    <w:rsid w:val="00520B67"/>
    <w:rsid w:val="00520C96"/>
    <w:rsid w:val="00521002"/>
    <w:rsid w:val="00521078"/>
    <w:rsid w:val="00521320"/>
    <w:rsid w:val="00522629"/>
    <w:rsid w:val="00523819"/>
    <w:rsid w:val="00523B1B"/>
    <w:rsid w:val="00524531"/>
    <w:rsid w:val="005247AB"/>
    <w:rsid w:val="00524B2B"/>
    <w:rsid w:val="0052520C"/>
    <w:rsid w:val="0052536B"/>
    <w:rsid w:val="00525A56"/>
    <w:rsid w:val="00525BCA"/>
    <w:rsid w:val="005260D2"/>
    <w:rsid w:val="0052652E"/>
    <w:rsid w:val="00526C1B"/>
    <w:rsid w:val="00527330"/>
    <w:rsid w:val="0052761F"/>
    <w:rsid w:val="005278D6"/>
    <w:rsid w:val="00527D4B"/>
    <w:rsid w:val="0053047F"/>
    <w:rsid w:val="005305A0"/>
    <w:rsid w:val="00530CB3"/>
    <w:rsid w:val="00530F32"/>
    <w:rsid w:val="005322A9"/>
    <w:rsid w:val="005323E3"/>
    <w:rsid w:val="005324C3"/>
    <w:rsid w:val="00532C40"/>
    <w:rsid w:val="00535FF5"/>
    <w:rsid w:val="00536080"/>
    <w:rsid w:val="005370D9"/>
    <w:rsid w:val="00537118"/>
    <w:rsid w:val="005403DF"/>
    <w:rsid w:val="0054078C"/>
    <w:rsid w:val="005407BF"/>
    <w:rsid w:val="0054223D"/>
    <w:rsid w:val="0054293C"/>
    <w:rsid w:val="0054344A"/>
    <w:rsid w:val="00543767"/>
    <w:rsid w:val="0054400D"/>
    <w:rsid w:val="0054429D"/>
    <w:rsid w:val="00544469"/>
    <w:rsid w:val="005445AB"/>
    <w:rsid w:val="00544BAE"/>
    <w:rsid w:val="00544C4A"/>
    <w:rsid w:val="00545530"/>
    <w:rsid w:val="005460F8"/>
    <w:rsid w:val="0054672B"/>
    <w:rsid w:val="005467A7"/>
    <w:rsid w:val="00546AF3"/>
    <w:rsid w:val="00547930"/>
    <w:rsid w:val="00547D9A"/>
    <w:rsid w:val="005511EF"/>
    <w:rsid w:val="0055164A"/>
    <w:rsid w:val="0055251D"/>
    <w:rsid w:val="00552D3D"/>
    <w:rsid w:val="00554486"/>
    <w:rsid w:val="0055480C"/>
    <w:rsid w:val="00555205"/>
    <w:rsid w:val="005553C9"/>
    <w:rsid w:val="0055634B"/>
    <w:rsid w:val="00556C1E"/>
    <w:rsid w:val="00556E7B"/>
    <w:rsid w:val="00556F11"/>
    <w:rsid w:val="00557D73"/>
    <w:rsid w:val="005605E0"/>
    <w:rsid w:val="00560B11"/>
    <w:rsid w:val="005616F8"/>
    <w:rsid w:val="005619AF"/>
    <w:rsid w:val="005622DC"/>
    <w:rsid w:val="00562745"/>
    <w:rsid w:val="00563E06"/>
    <w:rsid w:val="00563F83"/>
    <w:rsid w:val="00564945"/>
    <w:rsid w:val="0056586D"/>
    <w:rsid w:val="00565ADE"/>
    <w:rsid w:val="00567115"/>
    <w:rsid w:val="005673E9"/>
    <w:rsid w:val="00567C77"/>
    <w:rsid w:val="00572D2F"/>
    <w:rsid w:val="0057423B"/>
    <w:rsid w:val="0057454E"/>
    <w:rsid w:val="005746BF"/>
    <w:rsid w:val="00575E8C"/>
    <w:rsid w:val="005760A9"/>
    <w:rsid w:val="00576538"/>
    <w:rsid w:val="00576BC5"/>
    <w:rsid w:val="00576C9E"/>
    <w:rsid w:val="005775E3"/>
    <w:rsid w:val="005800E6"/>
    <w:rsid w:val="005801C8"/>
    <w:rsid w:val="00580EDD"/>
    <w:rsid w:val="00581194"/>
    <w:rsid w:val="00581E1C"/>
    <w:rsid w:val="00582A5F"/>
    <w:rsid w:val="00584209"/>
    <w:rsid w:val="005849A1"/>
    <w:rsid w:val="00585583"/>
    <w:rsid w:val="00586A87"/>
    <w:rsid w:val="005907A0"/>
    <w:rsid w:val="0059088A"/>
    <w:rsid w:val="00590DB0"/>
    <w:rsid w:val="0059115B"/>
    <w:rsid w:val="00591AAD"/>
    <w:rsid w:val="0059205B"/>
    <w:rsid w:val="00592196"/>
    <w:rsid w:val="005922FD"/>
    <w:rsid w:val="00592612"/>
    <w:rsid w:val="00592BDB"/>
    <w:rsid w:val="00592DA3"/>
    <w:rsid w:val="00592EE1"/>
    <w:rsid w:val="00593A09"/>
    <w:rsid w:val="0059423A"/>
    <w:rsid w:val="005945E4"/>
    <w:rsid w:val="0059471F"/>
    <w:rsid w:val="00594C5D"/>
    <w:rsid w:val="00594FE7"/>
    <w:rsid w:val="00595CA0"/>
    <w:rsid w:val="00597999"/>
    <w:rsid w:val="00597B48"/>
    <w:rsid w:val="005A1057"/>
    <w:rsid w:val="005A1774"/>
    <w:rsid w:val="005A1DF2"/>
    <w:rsid w:val="005A219A"/>
    <w:rsid w:val="005A238C"/>
    <w:rsid w:val="005A2EF4"/>
    <w:rsid w:val="005A311E"/>
    <w:rsid w:val="005A400D"/>
    <w:rsid w:val="005A4BB4"/>
    <w:rsid w:val="005A5051"/>
    <w:rsid w:val="005A5BF0"/>
    <w:rsid w:val="005A6135"/>
    <w:rsid w:val="005A68FB"/>
    <w:rsid w:val="005A6A44"/>
    <w:rsid w:val="005A7744"/>
    <w:rsid w:val="005A79F4"/>
    <w:rsid w:val="005A7CDD"/>
    <w:rsid w:val="005B08E0"/>
    <w:rsid w:val="005B0C96"/>
    <w:rsid w:val="005B1295"/>
    <w:rsid w:val="005B1525"/>
    <w:rsid w:val="005B359A"/>
    <w:rsid w:val="005B3756"/>
    <w:rsid w:val="005B3A64"/>
    <w:rsid w:val="005B4559"/>
    <w:rsid w:val="005B456A"/>
    <w:rsid w:val="005B4EC1"/>
    <w:rsid w:val="005B5D09"/>
    <w:rsid w:val="005B60AC"/>
    <w:rsid w:val="005B6718"/>
    <w:rsid w:val="005B70F3"/>
    <w:rsid w:val="005C1099"/>
    <w:rsid w:val="005C14B0"/>
    <w:rsid w:val="005C156F"/>
    <w:rsid w:val="005C25FB"/>
    <w:rsid w:val="005C2A00"/>
    <w:rsid w:val="005C2F17"/>
    <w:rsid w:val="005C3093"/>
    <w:rsid w:val="005C309F"/>
    <w:rsid w:val="005C39E6"/>
    <w:rsid w:val="005C3D79"/>
    <w:rsid w:val="005C4283"/>
    <w:rsid w:val="005C51A4"/>
    <w:rsid w:val="005C53F8"/>
    <w:rsid w:val="005C55D3"/>
    <w:rsid w:val="005C6279"/>
    <w:rsid w:val="005C74D3"/>
    <w:rsid w:val="005C7F5E"/>
    <w:rsid w:val="005D053C"/>
    <w:rsid w:val="005D1547"/>
    <w:rsid w:val="005D1719"/>
    <w:rsid w:val="005D2502"/>
    <w:rsid w:val="005D2F78"/>
    <w:rsid w:val="005D314F"/>
    <w:rsid w:val="005D3854"/>
    <w:rsid w:val="005D395B"/>
    <w:rsid w:val="005D437C"/>
    <w:rsid w:val="005D4A8D"/>
    <w:rsid w:val="005D4AFC"/>
    <w:rsid w:val="005D4D37"/>
    <w:rsid w:val="005D5023"/>
    <w:rsid w:val="005D50D1"/>
    <w:rsid w:val="005D59DC"/>
    <w:rsid w:val="005D60D6"/>
    <w:rsid w:val="005D714B"/>
    <w:rsid w:val="005D73CD"/>
    <w:rsid w:val="005D7431"/>
    <w:rsid w:val="005D79C1"/>
    <w:rsid w:val="005D7B0C"/>
    <w:rsid w:val="005E03C2"/>
    <w:rsid w:val="005E0636"/>
    <w:rsid w:val="005E15E1"/>
    <w:rsid w:val="005E1BC4"/>
    <w:rsid w:val="005E3254"/>
    <w:rsid w:val="005E399A"/>
    <w:rsid w:val="005E44EE"/>
    <w:rsid w:val="005E4B7F"/>
    <w:rsid w:val="005E4CCD"/>
    <w:rsid w:val="005E51B6"/>
    <w:rsid w:val="005E52CF"/>
    <w:rsid w:val="005E54A4"/>
    <w:rsid w:val="005E5E00"/>
    <w:rsid w:val="005E64BF"/>
    <w:rsid w:val="005E6603"/>
    <w:rsid w:val="005E665F"/>
    <w:rsid w:val="005E6FA3"/>
    <w:rsid w:val="005F04DA"/>
    <w:rsid w:val="005F08C8"/>
    <w:rsid w:val="005F0FDC"/>
    <w:rsid w:val="005F2389"/>
    <w:rsid w:val="005F31C6"/>
    <w:rsid w:val="005F33F6"/>
    <w:rsid w:val="005F3B40"/>
    <w:rsid w:val="005F3B46"/>
    <w:rsid w:val="005F460A"/>
    <w:rsid w:val="005F57A7"/>
    <w:rsid w:val="005F62FB"/>
    <w:rsid w:val="005F6469"/>
    <w:rsid w:val="005F6DB4"/>
    <w:rsid w:val="005F6FC0"/>
    <w:rsid w:val="00600031"/>
    <w:rsid w:val="00600936"/>
    <w:rsid w:val="00600D0F"/>
    <w:rsid w:val="0060152D"/>
    <w:rsid w:val="006023A3"/>
    <w:rsid w:val="006025C1"/>
    <w:rsid w:val="00602FA9"/>
    <w:rsid w:val="006031E7"/>
    <w:rsid w:val="00603503"/>
    <w:rsid w:val="006035DB"/>
    <w:rsid w:val="00603762"/>
    <w:rsid w:val="00603F4B"/>
    <w:rsid w:val="00603F71"/>
    <w:rsid w:val="0060599F"/>
    <w:rsid w:val="00606473"/>
    <w:rsid w:val="00606876"/>
    <w:rsid w:val="00606AFF"/>
    <w:rsid w:val="00606EF9"/>
    <w:rsid w:val="0060753B"/>
    <w:rsid w:val="00607854"/>
    <w:rsid w:val="00607E14"/>
    <w:rsid w:val="006102EA"/>
    <w:rsid w:val="0061089C"/>
    <w:rsid w:val="006110F8"/>
    <w:rsid w:val="00611330"/>
    <w:rsid w:val="006114BC"/>
    <w:rsid w:val="00612016"/>
    <w:rsid w:val="006121B5"/>
    <w:rsid w:val="006121C3"/>
    <w:rsid w:val="006124F6"/>
    <w:rsid w:val="00613546"/>
    <w:rsid w:val="0061455A"/>
    <w:rsid w:val="0061581E"/>
    <w:rsid w:val="006166B6"/>
    <w:rsid w:val="00616910"/>
    <w:rsid w:val="00616C2A"/>
    <w:rsid w:val="00616EF0"/>
    <w:rsid w:val="00616F8B"/>
    <w:rsid w:val="00617245"/>
    <w:rsid w:val="00617B11"/>
    <w:rsid w:val="0062105F"/>
    <w:rsid w:val="00621185"/>
    <w:rsid w:val="00621B34"/>
    <w:rsid w:val="0062223C"/>
    <w:rsid w:val="00622498"/>
    <w:rsid w:val="006227B5"/>
    <w:rsid w:val="00622AEB"/>
    <w:rsid w:val="006230DE"/>
    <w:rsid w:val="006239FD"/>
    <w:rsid w:val="00624692"/>
    <w:rsid w:val="00624BA6"/>
    <w:rsid w:val="00624E63"/>
    <w:rsid w:val="00626F0B"/>
    <w:rsid w:val="006271C4"/>
    <w:rsid w:val="00627300"/>
    <w:rsid w:val="006307C7"/>
    <w:rsid w:val="00630D38"/>
    <w:rsid w:val="00631161"/>
    <w:rsid w:val="00631C73"/>
    <w:rsid w:val="00632087"/>
    <w:rsid w:val="00632142"/>
    <w:rsid w:val="00632D1A"/>
    <w:rsid w:val="006332F0"/>
    <w:rsid w:val="006338CB"/>
    <w:rsid w:val="0063474F"/>
    <w:rsid w:val="00634DC9"/>
    <w:rsid w:val="00634F67"/>
    <w:rsid w:val="00635841"/>
    <w:rsid w:val="0063594D"/>
    <w:rsid w:val="00635A35"/>
    <w:rsid w:val="00635E8F"/>
    <w:rsid w:val="0064049D"/>
    <w:rsid w:val="00640A7B"/>
    <w:rsid w:val="0064164D"/>
    <w:rsid w:val="006423E5"/>
    <w:rsid w:val="00642BBF"/>
    <w:rsid w:val="00643198"/>
    <w:rsid w:val="00643286"/>
    <w:rsid w:val="00644E92"/>
    <w:rsid w:val="00645708"/>
    <w:rsid w:val="0064594E"/>
    <w:rsid w:val="00646106"/>
    <w:rsid w:val="00646110"/>
    <w:rsid w:val="0064620A"/>
    <w:rsid w:val="0064621B"/>
    <w:rsid w:val="0064762D"/>
    <w:rsid w:val="00647A35"/>
    <w:rsid w:val="006509E7"/>
    <w:rsid w:val="00650E15"/>
    <w:rsid w:val="00650EBE"/>
    <w:rsid w:val="00651D15"/>
    <w:rsid w:val="00652987"/>
    <w:rsid w:val="00652A28"/>
    <w:rsid w:val="00653D3D"/>
    <w:rsid w:val="00654890"/>
    <w:rsid w:val="00655069"/>
    <w:rsid w:val="006551B5"/>
    <w:rsid w:val="0065537C"/>
    <w:rsid w:val="00655480"/>
    <w:rsid w:val="0065560E"/>
    <w:rsid w:val="00655A63"/>
    <w:rsid w:val="00655CA7"/>
    <w:rsid w:val="00655DDC"/>
    <w:rsid w:val="00656163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481C"/>
    <w:rsid w:val="006653C5"/>
    <w:rsid w:val="0066546A"/>
    <w:rsid w:val="00666405"/>
    <w:rsid w:val="00666756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193E"/>
    <w:rsid w:val="00672C4D"/>
    <w:rsid w:val="006731B1"/>
    <w:rsid w:val="00673224"/>
    <w:rsid w:val="006737AC"/>
    <w:rsid w:val="00673C3B"/>
    <w:rsid w:val="006742CE"/>
    <w:rsid w:val="006747DB"/>
    <w:rsid w:val="00674B01"/>
    <w:rsid w:val="00675086"/>
    <w:rsid w:val="00675793"/>
    <w:rsid w:val="00675A1F"/>
    <w:rsid w:val="006770D1"/>
    <w:rsid w:val="0067711F"/>
    <w:rsid w:val="00677BCC"/>
    <w:rsid w:val="0068059B"/>
    <w:rsid w:val="00680B41"/>
    <w:rsid w:val="00680C3C"/>
    <w:rsid w:val="00680FCD"/>
    <w:rsid w:val="006813A5"/>
    <w:rsid w:val="00681407"/>
    <w:rsid w:val="00681CC4"/>
    <w:rsid w:val="00681DEB"/>
    <w:rsid w:val="00682193"/>
    <w:rsid w:val="00683194"/>
    <w:rsid w:val="006834E0"/>
    <w:rsid w:val="00683C56"/>
    <w:rsid w:val="00684573"/>
    <w:rsid w:val="00685DEE"/>
    <w:rsid w:val="0068605D"/>
    <w:rsid w:val="00686C87"/>
    <w:rsid w:val="00687BEA"/>
    <w:rsid w:val="00687C59"/>
    <w:rsid w:val="00687D3E"/>
    <w:rsid w:val="00690A32"/>
    <w:rsid w:val="00691112"/>
    <w:rsid w:val="006927FA"/>
    <w:rsid w:val="0069393E"/>
    <w:rsid w:val="00694354"/>
    <w:rsid w:val="00694686"/>
    <w:rsid w:val="0069572A"/>
    <w:rsid w:val="00695AD6"/>
    <w:rsid w:val="00697474"/>
    <w:rsid w:val="006A0DCB"/>
    <w:rsid w:val="006A1018"/>
    <w:rsid w:val="006A1E10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D7E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989"/>
    <w:rsid w:val="006B2CD3"/>
    <w:rsid w:val="006B331B"/>
    <w:rsid w:val="006B37D1"/>
    <w:rsid w:val="006B4222"/>
    <w:rsid w:val="006B57FB"/>
    <w:rsid w:val="006B60E1"/>
    <w:rsid w:val="006B7526"/>
    <w:rsid w:val="006B7F48"/>
    <w:rsid w:val="006C0100"/>
    <w:rsid w:val="006C19B5"/>
    <w:rsid w:val="006C2D23"/>
    <w:rsid w:val="006C3542"/>
    <w:rsid w:val="006C361E"/>
    <w:rsid w:val="006C37C1"/>
    <w:rsid w:val="006C40B3"/>
    <w:rsid w:val="006C4271"/>
    <w:rsid w:val="006C498F"/>
    <w:rsid w:val="006C5666"/>
    <w:rsid w:val="006C5685"/>
    <w:rsid w:val="006C5C9F"/>
    <w:rsid w:val="006C5CCB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F41"/>
    <w:rsid w:val="006D1561"/>
    <w:rsid w:val="006D24B4"/>
    <w:rsid w:val="006D3E1E"/>
    <w:rsid w:val="006D3E25"/>
    <w:rsid w:val="006D4D78"/>
    <w:rsid w:val="006D4E63"/>
    <w:rsid w:val="006D4FF7"/>
    <w:rsid w:val="006D520D"/>
    <w:rsid w:val="006D7055"/>
    <w:rsid w:val="006D7252"/>
    <w:rsid w:val="006D7B07"/>
    <w:rsid w:val="006D7D1F"/>
    <w:rsid w:val="006E0B73"/>
    <w:rsid w:val="006E0CE4"/>
    <w:rsid w:val="006E1B60"/>
    <w:rsid w:val="006E1B99"/>
    <w:rsid w:val="006E1DB4"/>
    <w:rsid w:val="006E2323"/>
    <w:rsid w:val="006E31E7"/>
    <w:rsid w:val="006E37A5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4EE0"/>
    <w:rsid w:val="006F500C"/>
    <w:rsid w:val="006F563B"/>
    <w:rsid w:val="006F566E"/>
    <w:rsid w:val="006F59B6"/>
    <w:rsid w:val="006F7BCC"/>
    <w:rsid w:val="00700277"/>
    <w:rsid w:val="0070043D"/>
    <w:rsid w:val="007010D2"/>
    <w:rsid w:val="007019FF"/>
    <w:rsid w:val="00701AE3"/>
    <w:rsid w:val="00702EA2"/>
    <w:rsid w:val="00702F4E"/>
    <w:rsid w:val="0070373A"/>
    <w:rsid w:val="00704CEE"/>
    <w:rsid w:val="007055BC"/>
    <w:rsid w:val="00705718"/>
    <w:rsid w:val="0070571B"/>
    <w:rsid w:val="00705F95"/>
    <w:rsid w:val="0070609E"/>
    <w:rsid w:val="007063EB"/>
    <w:rsid w:val="00706F43"/>
    <w:rsid w:val="00707B3D"/>
    <w:rsid w:val="0071010B"/>
    <w:rsid w:val="0071265A"/>
    <w:rsid w:val="00713B57"/>
    <w:rsid w:val="00713BCF"/>
    <w:rsid w:val="00713D5C"/>
    <w:rsid w:val="00713FE5"/>
    <w:rsid w:val="00714993"/>
    <w:rsid w:val="00714CC3"/>
    <w:rsid w:val="00715234"/>
    <w:rsid w:val="0071547D"/>
    <w:rsid w:val="00715491"/>
    <w:rsid w:val="00716B6A"/>
    <w:rsid w:val="00717239"/>
    <w:rsid w:val="0071733F"/>
    <w:rsid w:val="0071782A"/>
    <w:rsid w:val="0072040D"/>
    <w:rsid w:val="007208D9"/>
    <w:rsid w:val="007215E1"/>
    <w:rsid w:val="00721967"/>
    <w:rsid w:val="00721B78"/>
    <w:rsid w:val="0072288F"/>
    <w:rsid w:val="00722BE3"/>
    <w:rsid w:val="00722C7E"/>
    <w:rsid w:val="00722DFC"/>
    <w:rsid w:val="00724530"/>
    <w:rsid w:val="007245F7"/>
    <w:rsid w:val="0072473E"/>
    <w:rsid w:val="00724DD7"/>
    <w:rsid w:val="00725FEC"/>
    <w:rsid w:val="007266D3"/>
    <w:rsid w:val="00726A07"/>
    <w:rsid w:val="00726F75"/>
    <w:rsid w:val="00727BC9"/>
    <w:rsid w:val="00727BDE"/>
    <w:rsid w:val="00727FF0"/>
    <w:rsid w:val="007304B1"/>
    <w:rsid w:val="00730C07"/>
    <w:rsid w:val="00731240"/>
    <w:rsid w:val="007318B4"/>
    <w:rsid w:val="007338F2"/>
    <w:rsid w:val="00734112"/>
    <w:rsid w:val="007344E5"/>
    <w:rsid w:val="007354E6"/>
    <w:rsid w:val="00736568"/>
    <w:rsid w:val="0073695F"/>
    <w:rsid w:val="0073738C"/>
    <w:rsid w:val="007375F7"/>
    <w:rsid w:val="00737735"/>
    <w:rsid w:val="0074053C"/>
    <w:rsid w:val="0074100B"/>
    <w:rsid w:val="0074112B"/>
    <w:rsid w:val="00741374"/>
    <w:rsid w:val="00741503"/>
    <w:rsid w:val="00742143"/>
    <w:rsid w:val="007428D3"/>
    <w:rsid w:val="00742BDF"/>
    <w:rsid w:val="00742D51"/>
    <w:rsid w:val="007431E3"/>
    <w:rsid w:val="007433CD"/>
    <w:rsid w:val="00743497"/>
    <w:rsid w:val="00743959"/>
    <w:rsid w:val="0074404D"/>
    <w:rsid w:val="00744272"/>
    <w:rsid w:val="00746A4C"/>
    <w:rsid w:val="00746E7B"/>
    <w:rsid w:val="00747F7D"/>
    <w:rsid w:val="007501F2"/>
    <w:rsid w:val="00750C2D"/>
    <w:rsid w:val="007511F3"/>
    <w:rsid w:val="00751675"/>
    <w:rsid w:val="00751F97"/>
    <w:rsid w:val="00752D7F"/>
    <w:rsid w:val="0075354A"/>
    <w:rsid w:val="0075359B"/>
    <w:rsid w:val="00753ED9"/>
    <w:rsid w:val="0075439E"/>
    <w:rsid w:val="007547C2"/>
    <w:rsid w:val="00754855"/>
    <w:rsid w:val="00754BFC"/>
    <w:rsid w:val="00754C4E"/>
    <w:rsid w:val="00754F8F"/>
    <w:rsid w:val="00755A1D"/>
    <w:rsid w:val="00755C85"/>
    <w:rsid w:val="00756EFE"/>
    <w:rsid w:val="00757FBA"/>
    <w:rsid w:val="00760EC7"/>
    <w:rsid w:val="007616B3"/>
    <w:rsid w:val="00761A2D"/>
    <w:rsid w:val="00761C60"/>
    <w:rsid w:val="0076280A"/>
    <w:rsid w:val="00762847"/>
    <w:rsid w:val="00762898"/>
    <w:rsid w:val="00763017"/>
    <w:rsid w:val="007634B1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68FE"/>
    <w:rsid w:val="0076752B"/>
    <w:rsid w:val="00767CDC"/>
    <w:rsid w:val="0077122C"/>
    <w:rsid w:val="00771863"/>
    <w:rsid w:val="007719D4"/>
    <w:rsid w:val="00771FAA"/>
    <w:rsid w:val="00773383"/>
    <w:rsid w:val="00773C6B"/>
    <w:rsid w:val="00775134"/>
    <w:rsid w:val="00775714"/>
    <w:rsid w:val="0077588A"/>
    <w:rsid w:val="00776695"/>
    <w:rsid w:val="00776843"/>
    <w:rsid w:val="007778B9"/>
    <w:rsid w:val="00777F70"/>
    <w:rsid w:val="007800B4"/>
    <w:rsid w:val="007809EF"/>
    <w:rsid w:val="00780F60"/>
    <w:rsid w:val="007812D9"/>
    <w:rsid w:val="00781EB1"/>
    <w:rsid w:val="0078205D"/>
    <w:rsid w:val="00782721"/>
    <w:rsid w:val="007827BC"/>
    <w:rsid w:val="0078280C"/>
    <w:rsid w:val="0078316D"/>
    <w:rsid w:val="00783197"/>
    <w:rsid w:val="00783971"/>
    <w:rsid w:val="0078536E"/>
    <w:rsid w:val="00786375"/>
    <w:rsid w:val="007868AC"/>
    <w:rsid w:val="007870E1"/>
    <w:rsid w:val="007876CF"/>
    <w:rsid w:val="00787986"/>
    <w:rsid w:val="00790388"/>
    <w:rsid w:val="007903B5"/>
    <w:rsid w:val="0079041C"/>
    <w:rsid w:val="007914F9"/>
    <w:rsid w:val="007918AE"/>
    <w:rsid w:val="00791C29"/>
    <w:rsid w:val="00791EAD"/>
    <w:rsid w:val="00792609"/>
    <w:rsid w:val="00792A9D"/>
    <w:rsid w:val="00792F10"/>
    <w:rsid w:val="007931BD"/>
    <w:rsid w:val="00793FBF"/>
    <w:rsid w:val="0079518B"/>
    <w:rsid w:val="00795F55"/>
    <w:rsid w:val="00796D13"/>
    <w:rsid w:val="0079716B"/>
    <w:rsid w:val="007A004B"/>
    <w:rsid w:val="007A0A91"/>
    <w:rsid w:val="007A0AB0"/>
    <w:rsid w:val="007A151D"/>
    <w:rsid w:val="007A15B0"/>
    <w:rsid w:val="007A1780"/>
    <w:rsid w:val="007A19F0"/>
    <w:rsid w:val="007A2137"/>
    <w:rsid w:val="007A237C"/>
    <w:rsid w:val="007A248B"/>
    <w:rsid w:val="007A27F7"/>
    <w:rsid w:val="007A2B61"/>
    <w:rsid w:val="007A3A04"/>
    <w:rsid w:val="007A4C0C"/>
    <w:rsid w:val="007A6755"/>
    <w:rsid w:val="007A7246"/>
    <w:rsid w:val="007A7975"/>
    <w:rsid w:val="007A798D"/>
    <w:rsid w:val="007A7BC6"/>
    <w:rsid w:val="007A7EB4"/>
    <w:rsid w:val="007B0361"/>
    <w:rsid w:val="007B0DEA"/>
    <w:rsid w:val="007B3781"/>
    <w:rsid w:val="007B3B50"/>
    <w:rsid w:val="007B3D19"/>
    <w:rsid w:val="007B3FF7"/>
    <w:rsid w:val="007B47CD"/>
    <w:rsid w:val="007B4A87"/>
    <w:rsid w:val="007B4FD0"/>
    <w:rsid w:val="007B57C0"/>
    <w:rsid w:val="007B6D82"/>
    <w:rsid w:val="007B75D5"/>
    <w:rsid w:val="007B7B71"/>
    <w:rsid w:val="007C152D"/>
    <w:rsid w:val="007C1B9A"/>
    <w:rsid w:val="007C1EE1"/>
    <w:rsid w:val="007C2064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136E"/>
    <w:rsid w:val="007D15A8"/>
    <w:rsid w:val="007D2139"/>
    <w:rsid w:val="007D288E"/>
    <w:rsid w:val="007D2C12"/>
    <w:rsid w:val="007D37F4"/>
    <w:rsid w:val="007D3C01"/>
    <w:rsid w:val="007D3C6B"/>
    <w:rsid w:val="007D3C8E"/>
    <w:rsid w:val="007D40CC"/>
    <w:rsid w:val="007D467D"/>
    <w:rsid w:val="007D4CEB"/>
    <w:rsid w:val="007D519E"/>
    <w:rsid w:val="007D5BD4"/>
    <w:rsid w:val="007D5BEA"/>
    <w:rsid w:val="007D61A0"/>
    <w:rsid w:val="007D6625"/>
    <w:rsid w:val="007D75BF"/>
    <w:rsid w:val="007D78E0"/>
    <w:rsid w:val="007E01E0"/>
    <w:rsid w:val="007E1845"/>
    <w:rsid w:val="007E2031"/>
    <w:rsid w:val="007E33E1"/>
    <w:rsid w:val="007E3500"/>
    <w:rsid w:val="007E374D"/>
    <w:rsid w:val="007E4A6C"/>
    <w:rsid w:val="007E4FC6"/>
    <w:rsid w:val="007E507A"/>
    <w:rsid w:val="007E53E4"/>
    <w:rsid w:val="007E55BF"/>
    <w:rsid w:val="007E59A3"/>
    <w:rsid w:val="007E62C5"/>
    <w:rsid w:val="007E7645"/>
    <w:rsid w:val="007E7C62"/>
    <w:rsid w:val="007E7E6B"/>
    <w:rsid w:val="007F2E1C"/>
    <w:rsid w:val="007F3BED"/>
    <w:rsid w:val="007F4244"/>
    <w:rsid w:val="007F4F4F"/>
    <w:rsid w:val="007F539F"/>
    <w:rsid w:val="007F564C"/>
    <w:rsid w:val="007F58AF"/>
    <w:rsid w:val="007F5ACB"/>
    <w:rsid w:val="007F60D5"/>
    <w:rsid w:val="007F6105"/>
    <w:rsid w:val="007F6350"/>
    <w:rsid w:val="007F7C8E"/>
    <w:rsid w:val="008002A7"/>
    <w:rsid w:val="00800443"/>
    <w:rsid w:val="00800750"/>
    <w:rsid w:val="0080099E"/>
    <w:rsid w:val="00800D48"/>
    <w:rsid w:val="00800DE4"/>
    <w:rsid w:val="00800FE4"/>
    <w:rsid w:val="0080170B"/>
    <w:rsid w:val="008027BB"/>
    <w:rsid w:val="00803637"/>
    <w:rsid w:val="00803F85"/>
    <w:rsid w:val="008050EA"/>
    <w:rsid w:val="00805C0D"/>
    <w:rsid w:val="00805EDF"/>
    <w:rsid w:val="00806639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8A4"/>
    <w:rsid w:val="008109FA"/>
    <w:rsid w:val="008118DD"/>
    <w:rsid w:val="008120C4"/>
    <w:rsid w:val="00812239"/>
    <w:rsid w:val="0081225F"/>
    <w:rsid w:val="00813094"/>
    <w:rsid w:val="00813167"/>
    <w:rsid w:val="00813595"/>
    <w:rsid w:val="0081362C"/>
    <w:rsid w:val="00813824"/>
    <w:rsid w:val="008139E0"/>
    <w:rsid w:val="00813C88"/>
    <w:rsid w:val="00813F80"/>
    <w:rsid w:val="00814462"/>
    <w:rsid w:val="00815049"/>
    <w:rsid w:val="00815677"/>
    <w:rsid w:val="008161BA"/>
    <w:rsid w:val="0081753A"/>
    <w:rsid w:val="008177B1"/>
    <w:rsid w:val="008178DC"/>
    <w:rsid w:val="008179B4"/>
    <w:rsid w:val="00817B7E"/>
    <w:rsid w:val="00820334"/>
    <w:rsid w:val="008203A7"/>
    <w:rsid w:val="0082062F"/>
    <w:rsid w:val="00820ED5"/>
    <w:rsid w:val="00821374"/>
    <w:rsid w:val="00821892"/>
    <w:rsid w:val="008219DD"/>
    <w:rsid w:val="00822CEE"/>
    <w:rsid w:val="00822E5B"/>
    <w:rsid w:val="00823004"/>
    <w:rsid w:val="00823829"/>
    <w:rsid w:val="00824272"/>
    <w:rsid w:val="00824AE4"/>
    <w:rsid w:val="00826550"/>
    <w:rsid w:val="0082666E"/>
    <w:rsid w:val="008270B0"/>
    <w:rsid w:val="008273D3"/>
    <w:rsid w:val="0082750D"/>
    <w:rsid w:val="00827C27"/>
    <w:rsid w:val="00830F46"/>
    <w:rsid w:val="00831A74"/>
    <w:rsid w:val="00831FAD"/>
    <w:rsid w:val="00833949"/>
    <w:rsid w:val="00833ADE"/>
    <w:rsid w:val="0083423F"/>
    <w:rsid w:val="008345A8"/>
    <w:rsid w:val="00834CCE"/>
    <w:rsid w:val="00834FA2"/>
    <w:rsid w:val="0083527D"/>
    <w:rsid w:val="00835283"/>
    <w:rsid w:val="008357B6"/>
    <w:rsid w:val="00835D60"/>
    <w:rsid w:val="00835F79"/>
    <w:rsid w:val="00837D0A"/>
    <w:rsid w:val="00840987"/>
    <w:rsid w:val="00840D58"/>
    <w:rsid w:val="00840D85"/>
    <w:rsid w:val="00842A2B"/>
    <w:rsid w:val="008447DE"/>
    <w:rsid w:val="0084494F"/>
    <w:rsid w:val="00844C81"/>
    <w:rsid w:val="0084547C"/>
    <w:rsid w:val="008459CC"/>
    <w:rsid w:val="00845DA9"/>
    <w:rsid w:val="0084727F"/>
    <w:rsid w:val="00847579"/>
    <w:rsid w:val="008503C8"/>
    <w:rsid w:val="00851442"/>
    <w:rsid w:val="00851F81"/>
    <w:rsid w:val="00853830"/>
    <w:rsid w:val="008538E9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57906"/>
    <w:rsid w:val="0086002E"/>
    <w:rsid w:val="008605B2"/>
    <w:rsid w:val="008609DA"/>
    <w:rsid w:val="00860A37"/>
    <w:rsid w:val="00860DE3"/>
    <w:rsid w:val="008611FA"/>
    <w:rsid w:val="0086121B"/>
    <w:rsid w:val="00862206"/>
    <w:rsid w:val="00862CA3"/>
    <w:rsid w:val="00863C3D"/>
    <w:rsid w:val="0086461C"/>
    <w:rsid w:val="00864921"/>
    <w:rsid w:val="00864CFC"/>
    <w:rsid w:val="008655B7"/>
    <w:rsid w:val="0086563E"/>
    <w:rsid w:val="00865E19"/>
    <w:rsid w:val="00865E40"/>
    <w:rsid w:val="00866197"/>
    <w:rsid w:val="00870023"/>
    <w:rsid w:val="008703EC"/>
    <w:rsid w:val="00871B2D"/>
    <w:rsid w:val="00871B88"/>
    <w:rsid w:val="00871BA4"/>
    <w:rsid w:val="00871F5F"/>
    <w:rsid w:val="0087229C"/>
    <w:rsid w:val="00872370"/>
    <w:rsid w:val="00872CB1"/>
    <w:rsid w:val="008733B8"/>
    <w:rsid w:val="00873761"/>
    <w:rsid w:val="00873B45"/>
    <w:rsid w:val="00873C95"/>
    <w:rsid w:val="008740D2"/>
    <w:rsid w:val="00874516"/>
    <w:rsid w:val="00874791"/>
    <w:rsid w:val="00874D71"/>
    <w:rsid w:val="00874EF3"/>
    <w:rsid w:val="00875146"/>
    <w:rsid w:val="008760B4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1963"/>
    <w:rsid w:val="00881E40"/>
    <w:rsid w:val="00882180"/>
    <w:rsid w:val="00882466"/>
    <w:rsid w:val="008827E8"/>
    <w:rsid w:val="00883538"/>
    <w:rsid w:val="00883998"/>
    <w:rsid w:val="00883A2A"/>
    <w:rsid w:val="00883B08"/>
    <w:rsid w:val="008840D2"/>
    <w:rsid w:val="00884956"/>
    <w:rsid w:val="00885863"/>
    <w:rsid w:val="00885CFF"/>
    <w:rsid w:val="00885F5B"/>
    <w:rsid w:val="00886DAD"/>
    <w:rsid w:val="00886F7E"/>
    <w:rsid w:val="00887177"/>
    <w:rsid w:val="00887676"/>
    <w:rsid w:val="008903ED"/>
    <w:rsid w:val="008904A2"/>
    <w:rsid w:val="00890C6B"/>
    <w:rsid w:val="00891233"/>
    <w:rsid w:val="0089173F"/>
    <w:rsid w:val="008919E4"/>
    <w:rsid w:val="00891C31"/>
    <w:rsid w:val="00891DAF"/>
    <w:rsid w:val="00891E8C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60D2"/>
    <w:rsid w:val="0089676B"/>
    <w:rsid w:val="00897823"/>
    <w:rsid w:val="00897D78"/>
    <w:rsid w:val="008A0A3D"/>
    <w:rsid w:val="008A14DF"/>
    <w:rsid w:val="008A16F8"/>
    <w:rsid w:val="008A16F9"/>
    <w:rsid w:val="008A4277"/>
    <w:rsid w:val="008A42B8"/>
    <w:rsid w:val="008A494E"/>
    <w:rsid w:val="008A49F5"/>
    <w:rsid w:val="008A4E42"/>
    <w:rsid w:val="008A506C"/>
    <w:rsid w:val="008A5D5F"/>
    <w:rsid w:val="008A64EB"/>
    <w:rsid w:val="008A690A"/>
    <w:rsid w:val="008A6BA6"/>
    <w:rsid w:val="008A6C00"/>
    <w:rsid w:val="008A70AA"/>
    <w:rsid w:val="008A75A8"/>
    <w:rsid w:val="008A79C1"/>
    <w:rsid w:val="008A7C08"/>
    <w:rsid w:val="008B00F0"/>
    <w:rsid w:val="008B1746"/>
    <w:rsid w:val="008B1848"/>
    <w:rsid w:val="008B2FEA"/>
    <w:rsid w:val="008B3BD3"/>
    <w:rsid w:val="008B3E60"/>
    <w:rsid w:val="008B3EBA"/>
    <w:rsid w:val="008B47F0"/>
    <w:rsid w:val="008B4AE5"/>
    <w:rsid w:val="008B540D"/>
    <w:rsid w:val="008B5802"/>
    <w:rsid w:val="008B599C"/>
    <w:rsid w:val="008B5F84"/>
    <w:rsid w:val="008B6858"/>
    <w:rsid w:val="008B6DE6"/>
    <w:rsid w:val="008B7394"/>
    <w:rsid w:val="008B7BBE"/>
    <w:rsid w:val="008C0253"/>
    <w:rsid w:val="008C041B"/>
    <w:rsid w:val="008C0D54"/>
    <w:rsid w:val="008C1002"/>
    <w:rsid w:val="008C1D30"/>
    <w:rsid w:val="008C1F0D"/>
    <w:rsid w:val="008C31FA"/>
    <w:rsid w:val="008C3470"/>
    <w:rsid w:val="008C3FF9"/>
    <w:rsid w:val="008C5054"/>
    <w:rsid w:val="008C5102"/>
    <w:rsid w:val="008C589B"/>
    <w:rsid w:val="008C62BC"/>
    <w:rsid w:val="008C6604"/>
    <w:rsid w:val="008C6B44"/>
    <w:rsid w:val="008C7620"/>
    <w:rsid w:val="008C7AE2"/>
    <w:rsid w:val="008C7AFF"/>
    <w:rsid w:val="008D07E0"/>
    <w:rsid w:val="008D0921"/>
    <w:rsid w:val="008D1EA4"/>
    <w:rsid w:val="008D25E4"/>
    <w:rsid w:val="008D34F6"/>
    <w:rsid w:val="008D37FA"/>
    <w:rsid w:val="008D41FB"/>
    <w:rsid w:val="008D4A9D"/>
    <w:rsid w:val="008D52C2"/>
    <w:rsid w:val="008D568E"/>
    <w:rsid w:val="008D6125"/>
    <w:rsid w:val="008D678D"/>
    <w:rsid w:val="008D67FC"/>
    <w:rsid w:val="008D6ADB"/>
    <w:rsid w:val="008D6B82"/>
    <w:rsid w:val="008D6B88"/>
    <w:rsid w:val="008D6F7F"/>
    <w:rsid w:val="008E0008"/>
    <w:rsid w:val="008E0657"/>
    <w:rsid w:val="008E1265"/>
    <w:rsid w:val="008E1469"/>
    <w:rsid w:val="008E14B5"/>
    <w:rsid w:val="008E1510"/>
    <w:rsid w:val="008E1970"/>
    <w:rsid w:val="008E245B"/>
    <w:rsid w:val="008E25AD"/>
    <w:rsid w:val="008E2A39"/>
    <w:rsid w:val="008E2D7C"/>
    <w:rsid w:val="008E3940"/>
    <w:rsid w:val="008E3E3F"/>
    <w:rsid w:val="008E413D"/>
    <w:rsid w:val="008E5307"/>
    <w:rsid w:val="008E70F7"/>
    <w:rsid w:val="008E7C5C"/>
    <w:rsid w:val="008F02E9"/>
    <w:rsid w:val="008F0B0B"/>
    <w:rsid w:val="008F0F7F"/>
    <w:rsid w:val="008F158F"/>
    <w:rsid w:val="008F1A76"/>
    <w:rsid w:val="008F2523"/>
    <w:rsid w:val="008F298B"/>
    <w:rsid w:val="008F29EB"/>
    <w:rsid w:val="008F2AC3"/>
    <w:rsid w:val="008F2D1D"/>
    <w:rsid w:val="008F34AE"/>
    <w:rsid w:val="008F3C52"/>
    <w:rsid w:val="008F46A8"/>
    <w:rsid w:val="008F4B59"/>
    <w:rsid w:val="008F50B9"/>
    <w:rsid w:val="008F51B5"/>
    <w:rsid w:val="008F5556"/>
    <w:rsid w:val="008F57E5"/>
    <w:rsid w:val="008F5AF1"/>
    <w:rsid w:val="008F5C10"/>
    <w:rsid w:val="008F6332"/>
    <w:rsid w:val="008F7C1E"/>
    <w:rsid w:val="008F7D3D"/>
    <w:rsid w:val="00900768"/>
    <w:rsid w:val="00900F9E"/>
    <w:rsid w:val="00901612"/>
    <w:rsid w:val="0090243D"/>
    <w:rsid w:val="00902AE2"/>
    <w:rsid w:val="00903238"/>
    <w:rsid w:val="00903717"/>
    <w:rsid w:val="00905713"/>
    <w:rsid w:val="00905ACF"/>
    <w:rsid w:val="00905FF4"/>
    <w:rsid w:val="00906278"/>
    <w:rsid w:val="00906B9A"/>
    <w:rsid w:val="00906C6E"/>
    <w:rsid w:val="00907564"/>
    <w:rsid w:val="009076FA"/>
    <w:rsid w:val="0090799F"/>
    <w:rsid w:val="00910004"/>
    <w:rsid w:val="009105CD"/>
    <w:rsid w:val="00910AF9"/>
    <w:rsid w:val="00910B33"/>
    <w:rsid w:val="00911BBC"/>
    <w:rsid w:val="00912517"/>
    <w:rsid w:val="00912856"/>
    <w:rsid w:val="00912A22"/>
    <w:rsid w:val="00912D7C"/>
    <w:rsid w:val="00912EE8"/>
    <w:rsid w:val="00913050"/>
    <w:rsid w:val="00913C84"/>
    <w:rsid w:val="0091627F"/>
    <w:rsid w:val="0091649C"/>
    <w:rsid w:val="009166E0"/>
    <w:rsid w:val="00916C37"/>
    <w:rsid w:val="00916EDF"/>
    <w:rsid w:val="0091706C"/>
    <w:rsid w:val="0091711F"/>
    <w:rsid w:val="009209B4"/>
    <w:rsid w:val="00920B8B"/>
    <w:rsid w:val="00920D10"/>
    <w:rsid w:val="009222F7"/>
    <w:rsid w:val="00922ED4"/>
    <w:rsid w:val="009234AC"/>
    <w:rsid w:val="00923919"/>
    <w:rsid w:val="00923D1C"/>
    <w:rsid w:val="009248F4"/>
    <w:rsid w:val="00927A50"/>
    <w:rsid w:val="00930F77"/>
    <w:rsid w:val="0093108F"/>
    <w:rsid w:val="009312CB"/>
    <w:rsid w:val="00931620"/>
    <w:rsid w:val="009316D6"/>
    <w:rsid w:val="009318E1"/>
    <w:rsid w:val="009319EB"/>
    <w:rsid w:val="0093260E"/>
    <w:rsid w:val="00932B3F"/>
    <w:rsid w:val="00934286"/>
    <w:rsid w:val="00935D2D"/>
    <w:rsid w:val="009363AA"/>
    <w:rsid w:val="00937113"/>
    <w:rsid w:val="0093761F"/>
    <w:rsid w:val="00937F13"/>
    <w:rsid w:val="009403C3"/>
    <w:rsid w:val="009422F3"/>
    <w:rsid w:val="0094275D"/>
    <w:rsid w:val="00942D75"/>
    <w:rsid w:val="00943CA8"/>
    <w:rsid w:val="00943E25"/>
    <w:rsid w:val="00944767"/>
    <w:rsid w:val="0094506C"/>
    <w:rsid w:val="00945487"/>
    <w:rsid w:val="0094676F"/>
    <w:rsid w:val="00947D40"/>
    <w:rsid w:val="00947EF2"/>
    <w:rsid w:val="009509C2"/>
    <w:rsid w:val="0095227D"/>
    <w:rsid w:val="00952813"/>
    <w:rsid w:val="00952835"/>
    <w:rsid w:val="00952E44"/>
    <w:rsid w:val="0095347D"/>
    <w:rsid w:val="00953BE6"/>
    <w:rsid w:val="00953BEC"/>
    <w:rsid w:val="00953C89"/>
    <w:rsid w:val="00953E83"/>
    <w:rsid w:val="00954424"/>
    <w:rsid w:val="009546E8"/>
    <w:rsid w:val="00954EB1"/>
    <w:rsid w:val="00955090"/>
    <w:rsid w:val="009552A0"/>
    <w:rsid w:val="00956640"/>
    <w:rsid w:val="0095695C"/>
    <w:rsid w:val="00956B90"/>
    <w:rsid w:val="00956D1F"/>
    <w:rsid w:val="00960BE9"/>
    <w:rsid w:val="00961196"/>
    <w:rsid w:val="0096200C"/>
    <w:rsid w:val="009621E9"/>
    <w:rsid w:val="00962204"/>
    <w:rsid w:val="00962B14"/>
    <w:rsid w:val="00962D29"/>
    <w:rsid w:val="00963342"/>
    <w:rsid w:val="0096350F"/>
    <w:rsid w:val="00963A6D"/>
    <w:rsid w:val="00966453"/>
    <w:rsid w:val="009667C4"/>
    <w:rsid w:val="00966883"/>
    <w:rsid w:val="00966D20"/>
    <w:rsid w:val="0096744E"/>
    <w:rsid w:val="0096795D"/>
    <w:rsid w:val="009701FA"/>
    <w:rsid w:val="00971664"/>
    <w:rsid w:val="00971B8D"/>
    <w:rsid w:val="0097234B"/>
    <w:rsid w:val="00972403"/>
    <w:rsid w:val="00972C41"/>
    <w:rsid w:val="00973C8D"/>
    <w:rsid w:val="009742B7"/>
    <w:rsid w:val="009751CB"/>
    <w:rsid w:val="00975C4C"/>
    <w:rsid w:val="00976312"/>
    <w:rsid w:val="00977042"/>
    <w:rsid w:val="00977193"/>
    <w:rsid w:val="009772FD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6EC"/>
    <w:rsid w:val="00985BAC"/>
    <w:rsid w:val="00986EAC"/>
    <w:rsid w:val="00987350"/>
    <w:rsid w:val="009879F1"/>
    <w:rsid w:val="00990128"/>
    <w:rsid w:val="00990177"/>
    <w:rsid w:val="00990848"/>
    <w:rsid w:val="00991621"/>
    <w:rsid w:val="009919EB"/>
    <w:rsid w:val="0099233B"/>
    <w:rsid w:val="00993258"/>
    <w:rsid w:val="00993500"/>
    <w:rsid w:val="00994302"/>
    <w:rsid w:val="009956E6"/>
    <w:rsid w:val="00995A5D"/>
    <w:rsid w:val="0099636C"/>
    <w:rsid w:val="00996F38"/>
    <w:rsid w:val="0099779E"/>
    <w:rsid w:val="009A1259"/>
    <w:rsid w:val="009A12BF"/>
    <w:rsid w:val="009A17D3"/>
    <w:rsid w:val="009A185F"/>
    <w:rsid w:val="009A1CCC"/>
    <w:rsid w:val="009A1CE2"/>
    <w:rsid w:val="009A1EA1"/>
    <w:rsid w:val="009A27AD"/>
    <w:rsid w:val="009A2CD0"/>
    <w:rsid w:val="009A320F"/>
    <w:rsid w:val="009A3DAF"/>
    <w:rsid w:val="009A47CB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1F67"/>
    <w:rsid w:val="009B2E27"/>
    <w:rsid w:val="009B3D85"/>
    <w:rsid w:val="009B3E6F"/>
    <w:rsid w:val="009B4381"/>
    <w:rsid w:val="009B4731"/>
    <w:rsid w:val="009B49B4"/>
    <w:rsid w:val="009B4C62"/>
    <w:rsid w:val="009B5762"/>
    <w:rsid w:val="009B630E"/>
    <w:rsid w:val="009B6CDC"/>
    <w:rsid w:val="009B6D8F"/>
    <w:rsid w:val="009B6EAE"/>
    <w:rsid w:val="009B77F7"/>
    <w:rsid w:val="009B7B5E"/>
    <w:rsid w:val="009B7DB9"/>
    <w:rsid w:val="009B7EB9"/>
    <w:rsid w:val="009C0C07"/>
    <w:rsid w:val="009C1688"/>
    <w:rsid w:val="009C16FD"/>
    <w:rsid w:val="009C1845"/>
    <w:rsid w:val="009C1ADD"/>
    <w:rsid w:val="009C1BA4"/>
    <w:rsid w:val="009C3F4E"/>
    <w:rsid w:val="009C4A8B"/>
    <w:rsid w:val="009C4F51"/>
    <w:rsid w:val="009C4FDC"/>
    <w:rsid w:val="009C58E0"/>
    <w:rsid w:val="009C6327"/>
    <w:rsid w:val="009C6704"/>
    <w:rsid w:val="009C6800"/>
    <w:rsid w:val="009C68D6"/>
    <w:rsid w:val="009C69A5"/>
    <w:rsid w:val="009C6E12"/>
    <w:rsid w:val="009C6E41"/>
    <w:rsid w:val="009C744A"/>
    <w:rsid w:val="009C74B4"/>
    <w:rsid w:val="009C786D"/>
    <w:rsid w:val="009C7960"/>
    <w:rsid w:val="009C7BD0"/>
    <w:rsid w:val="009D0416"/>
    <w:rsid w:val="009D0A4B"/>
    <w:rsid w:val="009D0BCA"/>
    <w:rsid w:val="009D0D6A"/>
    <w:rsid w:val="009D1100"/>
    <w:rsid w:val="009D156A"/>
    <w:rsid w:val="009D2539"/>
    <w:rsid w:val="009D2C9E"/>
    <w:rsid w:val="009D32E8"/>
    <w:rsid w:val="009D3983"/>
    <w:rsid w:val="009D3FC8"/>
    <w:rsid w:val="009D42D5"/>
    <w:rsid w:val="009D5D13"/>
    <w:rsid w:val="009D629E"/>
    <w:rsid w:val="009D66F3"/>
    <w:rsid w:val="009D680B"/>
    <w:rsid w:val="009D702E"/>
    <w:rsid w:val="009D7EBC"/>
    <w:rsid w:val="009D7F81"/>
    <w:rsid w:val="009E0211"/>
    <w:rsid w:val="009E0D21"/>
    <w:rsid w:val="009E119A"/>
    <w:rsid w:val="009E1373"/>
    <w:rsid w:val="009E23C3"/>
    <w:rsid w:val="009E33FB"/>
    <w:rsid w:val="009E3771"/>
    <w:rsid w:val="009E489F"/>
    <w:rsid w:val="009E4969"/>
    <w:rsid w:val="009E5544"/>
    <w:rsid w:val="009E67A8"/>
    <w:rsid w:val="009F07A2"/>
    <w:rsid w:val="009F1407"/>
    <w:rsid w:val="009F26CA"/>
    <w:rsid w:val="009F3244"/>
    <w:rsid w:val="009F3F55"/>
    <w:rsid w:val="009F4092"/>
    <w:rsid w:val="009F4167"/>
    <w:rsid w:val="009F483D"/>
    <w:rsid w:val="009F4A1F"/>
    <w:rsid w:val="009F54D8"/>
    <w:rsid w:val="009F56E1"/>
    <w:rsid w:val="009F584B"/>
    <w:rsid w:val="009F5A17"/>
    <w:rsid w:val="009F5C9E"/>
    <w:rsid w:val="009F5F55"/>
    <w:rsid w:val="009F70A0"/>
    <w:rsid w:val="00A00336"/>
    <w:rsid w:val="00A009CA"/>
    <w:rsid w:val="00A00BDC"/>
    <w:rsid w:val="00A00D41"/>
    <w:rsid w:val="00A017E3"/>
    <w:rsid w:val="00A01A2F"/>
    <w:rsid w:val="00A01B95"/>
    <w:rsid w:val="00A02F01"/>
    <w:rsid w:val="00A035BB"/>
    <w:rsid w:val="00A044F1"/>
    <w:rsid w:val="00A04560"/>
    <w:rsid w:val="00A0555F"/>
    <w:rsid w:val="00A05E92"/>
    <w:rsid w:val="00A06C36"/>
    <w:rsid w:val="00A073B5"/>
    <w:rsid w:val="00A07570"/>
    <w:rsid w:val="00A07D4D"/>
    <w:rsid w:val="00A07E42"/>
    <w:rsid w:val="00A07E86"/>
    <w:rsid w:val="00A07F6C"/>
    <w:rsid w:val="00A10021"/>
    <w:rsid w:val="00A1006F"/>
    <w:rsid w:val="00A10F6F"/>
    <w:rsid w:val="00A11071"/>
    <w:rsid w:val="00A11941"/>
    <w:rsid w:val="00A11B96"/>
    <w:rsid w:val="00A11E09"/>
    <w:rsid w:val="00A12137"/>
    <w:rsid w:val="00A12255"/>
    <w:rsid w:val="00A1239B"/>
    <w:rsid w:val="00A125E6"/>
    <w:rsid w:val="00A12922"/>
    <w:rsid w:val="00A12E23"/>
    <w:rsid w:val="00A13925"/>
    <w:rsid w:val="00A14A0D"/>
    <w:rsid w:val="00A169FE"/>
    <w:rsid w:val="00A16E8A"/>
    <w:rsid w:val="00A173C8"/>
    <w:rsid w:val="00A20BFB"/>
    <w:rsid w:val="00A2213A"/>
    <w:rsid w:val="00A22F29"/>
    <w:rsid w:val="00A2311F"/>
    <w:rsid w:val="00A238C5"/>
    <w:rsid w:val="00A2474B"/>
    <w:rsid w:val="00A25508"/>
    <w:rsid w:val="00A25B22"/>
    <w:rsid w:val="00A26072"/>
    <w:rsid w:val="00A275B4"/>
    <w:rsid w:val="00A27EE8"/>
    <w:rsid w:val="00A3069E"/>
    <w:rsid w:val="00A30769"/>
    <w:rsid w:val="00A30A9B"/>
    <w:rsid w:val="00A31858"/>
    <w:rsid w:val="00A31C2E"/>
    <w:rsid w:val="00A31D98"/>
    <w:rsid w:val="00A321EC"/>
    <w:rsid w:val="00A32267"/>
    <w:rsid w:val="00A3328C"/>
    <w:rsid w:val="00A336E3"/>
    <w:rsid w:val="00A33721"/>
    <w:rsid w:val="00A33FB5"/>
    <w:rsid w:val="00A34075"/>
    <w:rsid w:val="00A34A12"/>
    <w:rsid w:val="00A34CAD"/>
    <w:rsid w:val="00A34DFA"/>
    <w:rsid w:val="00A35D9F"/>
    <w:rsid w:val="00A36570"/>
    <w:rsid w:val="00A372EB"/>
    <w:rsid w:val="00A37716"/>
    <w:rsid w:val="00A40155"/>
    <w:rsid w:val="00A4044E"/>
    <w:rsid w:val="00A40491"/>
    <w:rsid w:val="00A40933"/>
    <w:rsid w:val="00A40CEF"/>
    <w:rsid w:val="00A40F4C"/>
    <w:rsid w:val="00A413B7"/>
    <w:rsid w:val="00A416F9"/>
    <w:rsid w:val="00A4172D"/>
    <w:rsid w:val="00A41A90"/>
    <w:rsid w:val="00A41E0B"/>
    <w:rsid w:val="00A427FE"/>
    <w:rsid w:val="00A438F5"/>
    <w:rsid w:val="00A43C02"/>
    <w:rsid w:val="00A4453F"/>
    <w:rsid w:val="00A4508C"/>
    <w:rsid w:val="00A4517C"/>
    <w:rsid w:val="00A45301"/>
    <w:rsid w:val="00A4623A"/>
    <w:rsid w:val="00A46351"/>
    <w:rsid w:val="00A468A5"/>
    <w:rsid w:val="00A506FA"/>
    <w:rsid w:val="00A50EDF"/>
    <w:rsid w:val="00A5102F"/>
    <w:rsid w:val="00A51081"/>
    <w:rsid w:val="00A514EA"/>
    <w:rsid w:val="00A516BF"/>
    <w:rsid w:val="00A51931"/>
    <w:rsid w:val="00A52A20"/>
    <w:rsid w:val="00A52A44"/>
    <w:rsid w:val="00A53A93"/>
    <w:rsid w:val="00A53D03"/>
    <w:rsid w:val="00A559D7"/>
    <w:rsid w:val="00A559FB"/>
    <w:rsid w:val="00A56894"/>
    <w:rsid w:val="00A62767"/>
    <w:rsid w:val="00A63010"/>
    <w:rsid w:val="00A632E8"/>
    <w:rsid w:val="00A63790"/>
    <w:rsid w:val="00A6396F"/>
    <w:rsid w:val="00A63B2A"/>
    <w:rsid w:val="00A63EFE"/>
    <w:rsid w:val="00A65CF6"/>
    <w:rsid w:val="00A66686"/>
    <w:rsid w:val="00A66858"/>
    <w:rsid w:val="00A66998"/>
    <w:rsid w:val="00A66ADD"/>
    <w:rsid w:val="00A67D8D"/>
    <w:rsid w:val="00A70906"/>
    <w:rsid w:val="00A70C24"/>
    <w:rsid w:val="00A70D16"/>
    <w:rsid w:val="00A72401"/>
    <w:rsid w:val="00A72CD0"/>
    <w:rsid w:val="00A72D2C"/>
    <w:rsid w:val="00A72FA6"/>
    <w:rsid w:val="00A7416C"/>
    <w:rsid w:val="00A748E6"/>
    <w:rsid w:val="00A75751"/>
    <w:rsid w:val="00A758EB"/>
    <w:rsid w:val="00A75A72"/>
    <w:rsid w:val="00A75D25"/>
    <w:rsid w:val="00A75D88"/>
    <w:rsid w:val="00A800B3"/>
    <w:rsid w:val="00A80982"/>
    <w:rsid w:val="00A80D5F"/>
    <w:rsid w:val="00A80EDB"/>
    <w:rsid w:val="00A80F93"/>
    <w:rsid w:val="00A814C9"/>
    <w:rsid w:val="00A8156C"/>
    <w:rsid w:val="00A818FD"/>
    <w:rsid w:val="00A81C67"/>
    <w:rsid w:val="00A81F65"/>
    <w:rsid w:val="00A82271"/>
    <w:rsid w:val="00A848A1"/>
    <w:rsid w:val="00A84E42"/>
    <w:rsid w:val="00A84FC6"/>
    <w:rsid w:val="00A854D4"/>
    <w:rsid w:val="00A863FC"/>
    <w:rsid w:val="00A870EB"/>
    <w:rsid w:val="00A87AD4"/>
    <w:rsid w:val="00A900C3"/>
    <w:rsid w:val="00A90707"/>
    <w:rsid w:val="00A9194C"/>
    <w:rsid w:val="00A922A1"/>
    <w:rsid w:val="00A92750"/>
    <w:rsid w:val="00A93A26"/>
    <w:rsid w:val="00A940B6"/>
    <w:rsid w:val="00A94427"/>
    <w:rsid w:val="00A94520"/>
    <w:rsid w:val="00A94DDF"/>
    <w:rsid w:val="00A954E7"/>
    <w:rsid w:val="00A95915"/>
    <w:rsid w:val="00A960FC"/>
    <w:rsid w:val="00A962A8"/>
    <w:rsid w:val="00A97BBE"/>
    <w:rsid w:val="00AA12A0"/>
    <w:rsid w:val="00AA1362"/>
    <w:rsid w:val="00AA1618"/>
    <w:rsid w:val="00AA1C06"/>
    <w:rsid w:val="00AA24F8"/>
    <w:rsid w:val="00AA2876"/>
    <w:rsid w:val="00AA2E5C"/>
    <w:rsid w:val="00AA5215"/>
    <w:rsid w:val="00AA5469"/>
    <w:rsid w:val="00AA58D0"/>
    <w:rsid w:val="00AA5A1A"/>
    <w:rsid w:val="00AA5AA9"/>
    <w:rsid w:val="00AA6737"/>
    <w:rsid w:val="00AA6F41"/>
    <w:rsid w:val="00AA6FEA"/>
    <w:rsid w:val="00AA7793"/>
    <w:rsid w:val="00AA7868"/>
    <w:rsid w:val="00AA7AE5"/>
    <w:rsid w:val="00AA7D20"/>
    <w:rsid w:val="00AB0130"/>
    <w:rsid w:val="00AB04C2"/>
    <w:rsid w:val="00AB0750"/>
    <w:rsid w:val="00AB0A58"/>
    <w:rsid w:val="00AB0BCD"/>
    <w:rsid w:val="00AB1877"/>
    <w:rsid w:val="00AB257D"/>
    <w:rsid w:val="00AB290B"/>
    <w:rsid w:val="00AB2D6B"/>
    <w:rsid w:val="00AB2F4B"/>
    <w:rsid w:val="00AB32F8"/>
    <w:rsid w:val="00AB39F2"/>
    <w:rsid w:val="00AB41E7"/>
    <w:rsid w:val="00AB48A4"/>
    <w:rsid w:val="00AB4E9A"/>
    <w:rsid w:val="00AB5BA0"/>
    <w:rsid w:val="00AB5F6A"/>
    <w:rsid w:val="00AB6A52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E5"/>
    <w:rsid w:val="00AC28E7"/>
    <w:rsid w:val="00AC2C53"/>
    <w:rsid w:val="00AC2FC0"/>
    <w:rsid w:val="00AC35D7"/>
    <w:rsid w:val="00AC36AE"/>
    <w:rsid w:val="00AC3B51"/>
    <w:rsid w:val="00AC3ED5"/>
    <w:rsid w:val="00AC45B0"/>
    <w:rsid w:val="00AC497A"/>
    <w:rsid w:val="00AC534F"/>
    <w:rsid w:val="00AC53B8"/>
    <w:rsid w:val="00AC6432"/>
    <w:rsid w:val="00AC6EBF"/>
    <w:rsid w:val="00AC72C8"/>
    <w:rsid w:val="00AC74F4"/>
    <w:rsid w:val="00AC75AC"/>
    <w:rsid w:val="00AC76AA"/>
    <w:rsid w:val="00AC7773"/>
    <w:rsid w:val="00AC77BE"/>
    <w:rsid w:val="00AD0231"/>
    <w:rsid w:val="00AD0C08"/>
    <w:rsid w:val="00AD15C5"/>
    <w:rsid w:val="00AD16BC"/>
    <w:rsid w:val="00AD23ED"/>
    <w:rsid w:val="00AD24C1"/>
    <w:rsid w:val="00AD2AD7"/>
    <w:rsid w:val="00AD2C8A"/>
    <w:rsid w:val="00AD2DDA"/>
    <w:rsid w:val="00AD3368"/>
    <w:rsid w:val="00AD3517"/>
    <w:rsid w:val="00AD404B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0D3"/>
    <w:rsid w:val="00AE25A8"/>
    <w:rsid w:val="00AE2619"/>
    <w:rsid w:val="00AE3F05"/>
    <w:rsid w:val="00AE46A9"/>
    <w:rsid w:val="00AE4BCC"/>
    <w:rsid w:val="00AE4E85"/>
    <w:rsid w:val="00AE54A9"/>
    <w:rsid w:val="00AE5775"/>
    <w:rsid w:val="00AE5B51"/>
    <w:rsid w:val="00AE5D14"/>
    <w:rsid w:val="00AE5F1F"/>
    <w:rsid w:val="00AE7340"/>
    <w:rsid w:val="00AE767E"/>
    <w:rsid w:val="00AE7E8C"/>
    <w:rsid w:val="00AF11D4"/>
    <w:rsid w:val="00AF1462"/>
    <w:rsid w:val="00AF14E9"/>
    <w:rsid w:val="00AF155B"/>
    <w:rsid w:val="00AF2FCC"/>
    <w:rsid w:val="00AF3187"/>
    <w:rsid w:val="00AF371E"/>
    <w:rsid w:val="00AF3993"/>
    <w:rsid w:val="00AF42B9"/>
    <w:rsid w:val="00AF51A0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2DE4"/>
    <w:rsid w:val="00B045FF"/>
    <w:rsid w:val="00B04A98"/>
    <w:rsid w:val="00B04EEA"/>
    <w:rsid w:val="00B054AC"/>
    <w:rsid w:val="00B0571B"/>
    <w:rsid w:val="00B05C98"/>
    <w:rsid w:val="00B0637B"/>
    <w:rsid w:val="00B06894"/>
    <w:rsid w:val="00B068D3"/>
    <w:rsid w:val="00B0712B"/>
    <w:rsid w:val="00B07237"/>
    <w:rsid w:val="00B07E56"/>
    <w:rsid w:val="00B103E6"/>
    <w:rsid w:val="00B10DCE"/>
    <w:rsid w:val="00B11389"/>
    <w:rsid w:val="00B11545"/>
    <w:rsid w:val="00B1157E"/>
    <w:rsid w:val="00B11AF3"/>
    <w:rsid w:val="00B122AC"/>
    <w:rsid w:val="00B12D41"/>
    <w:rsid w:val="00B13090"/>
    <w:rsid w:val="00B13C4B"/>
    <w:rsid w:val="00B14399"/>
    <w:rsid w:val="00B15206"/>
    <w:rsid w:val="00B158F6"/>
    <w:rsid w:val="00B1627D"/>
    <w:rsid w:val="00B16ECF"/>
    <w:rsid w:val="00B16FAE"/>
    <w:rsid w:val="00B1732D"/>
    <w:rsid w:val="00B20454"/>
    <w:rsid w:val="00B21F26"/>
    <w:rsid w:val="00B221DC"/>
    <w:rsid w:val="00B22C93"/>
    <w:rsid w:val="00B22EFF"/>
    <w:rsid w:val="00B23506"/>
    <w:rsid w:val="00B23567"/>
    <w:rsid w:val="00B23C75"/>
    <w:rsid w:val="00B249BC"/>
    <w:rsid w:val="00B24D51"/>
    <w:rsid w:val="00B25173"/>
    <w:rsid w:val="00B25366"/>
    <w:rsid w:val="00B25675"/>
    <w:rsid w:val="00B264DA"/>
    <w:rsid w:val="00B26ADF"/>
    <w:rsid w:val="00B27A23"/>
    <w:rsid w:val="00B27C7A"/>
    <w:rsid w:val="00B3053C"/>
    <w:rsid w:val="00B30548"/>
    <w:rsid w:val="00B306C2"/>
    <w:rsid w:val="00B30C03"/>
    <w:rsid w:val="00B318FA"/>
    <w:rsid w:val="00B320D8"/>
    <w:rsid w:val="00B32373"/>
    <w:rsid w:val="00B32559"/>
    <w:rsid w:val="00B353E9"/>
    <w:rsid w:val="00B357CD"/>
    <w:rsid w:val="00B3627B"/>
    <w:rsid w:val="00B3651E"/>
    <w:rsid w:val="00B36F17"/>
    <w:rsid w:val="00B371E1"/>
    <w:rsid w:val="00B37738"/>
    <w:rsid w:val="00B3799A"/>
    <w:rsid w:val="00B37B37"/>
    <w:rsid w:val="00B40203"/>
    <w:rsid w:val="00B40540"/>
    <w:rsid w:val="00B406F2"/>
    <w:rsid w:val="00B40A8B"/>
    <w:rsid w:val="00B40AFB"/>
    <w:rsid w:val="00B4117C"/>
    <w:rsid w:val="00B41190"/>
    <w:rsid w:val="00B4140F"/>
    <w:rsid w:val="00B41D73"/>
    <w:rsid w:val="00B41EA1"/>
    <w:rsid w:val="00B41F59"/>
    <w:rsid w:val="00B42144"/>
    <w:rsid w:val="00B4235A"/>
    <w:rsid w:val="00B429D0"/>
    <w:rsid w:val="00B42F96"/>
    <w:rsid w:val="00B446D4"/>
    <w:rsid w:val="00B44D7E"/>
    <w:rsid w:val="00B44EF7"/>
    <w:rsid w:val="00B44F8B"/>
    <w:rsid w:val="00B47636"/>
    <w:rsid w:val="00B47D42"/>
    <w:rsid w:val="00B50277"/>
    <w:rsid w:val="00B50A58"/>
    <w:rsid w:val="00B50A79"/>
    <w:rsid w:val="00B50F70"/>
    <w:rsid w:val="00B5120B"/>
    <w:rsid w:val="00B519B1"/>
    <w:rsid w:val="00B51E37"/>
    <w:rsid w:val="00B52395"/>
    <w:rsid w:val="00B52399"/>
    <w:rsid w:val="00B5260F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5864"/>
    <w:rsid w:val="00B55E93"/>
    <w:rsid w:val="00B5688D"/>
    <w:rsid w:val="00B56E53"/>
    <w:rsid w:val="00B572C2"/>
    <w:rsid w:val="00B57E11"/>
    <w:rsid w:val="00B601F5"/>
    <w:rsid w:val="00B60595"/>
    <w:rsid w:val="00B62531"/>
    <w:rsid w:val="00B626B5"/>
    <w:rsid w:val="00B629C6"/>
    <w:rsid w:val="00B62F9D"/>
    <w:rsid w:val="00B6321E"/>
    <w:rsid w:val="00B637A9"/>
    <w:rsid w:val="00B64704"/>
    <w:rsid w:val="00B65405"/>
    <w:rsid w:val="00B659A4"/>
    <w:rsid w:val="00B65D34"/>
    <w:rsid w:val="00B663BC"/>
    <w:rsid w:val="00B665E2"/>
    <w:rsid w:val="00B66BA2"/>
    <w:rsid w:val="00B66C9B"/>
    <w:rsid w:val="00B6747C"/>
    <w:rsid w:val="00B67B2E"/>
    <w:rsid w:val="00B70513"/>
    <w:rsid w:val="00B7098D"/>
    <w:rsid w:val="00B70E39"/>
    <w:rsid w:val="00B71173"/>
    <w:rsid w:val="00B72705"/>
    <w:rsid w:val="00B728FA"/>
    <w:rsid w:val="00B72B5C"/>
    <w:rsid w:val="00B73E77"/>
    <w:rsid w:val="00B74BE6"/>
    <w:rsid w:val="00B75F4D"/>
    <w:rsid w:val="00B761DD"/>
    <w:rsid w:val="00B773F1"/>
    <w:rsid w:val="00B776EE"/>
    <w:rsid w:val="00B77AC9"/>
    <w:rsid w:val="00B77DC8"/>
    <w:rsid w:val="00B80A42"/>
    <w:rsid w:val="00B833AF"/>
    <w:rsid w:val="00B83D9F"/>
    <w:rsid w:val="00B84457"/>
    <w:rsid w:val="00B84C27"/>
    <w:rsid w:val="00B84D52"/>
    <w:rsid w:val="00B850B9"/>
    <w:rsid w:val="00B852C9"/>
    <w:rsid w:val="00B858CB"/>
    <w:rsid w:val="00B86317"/>
    <w:rsid w:val="00B864E6"/>
    <w:rsid w:val="00B869C8"/>
    <w:rsid w:val="00B87733"/>
    <w:rsid w:val="00B9032C"/>
    <w:rsid w:val="00B90391"/>
    <w:rsid w:val="00B92433"/>
    <w:rsid w:val="00B927FA"/>
    <w:rsid w:val="00B93CB1"/>
    <w:rsid w:val="00B9400D"/>
    <w:rsid w:val="00B94546"/>
    <w:rsid w:val="00B94729"/>
    <w:rsid w:val="00B947A7"/>
    <w:rsid w:val="00B95094"/>
    <w:rsid w:val="00B96461"/>
    <w:rsid w:val="00B966D6"/>
    <w:rsid w:val="00B96AEB"/>
    <w:rsid w:val="00B96CAD"/>
    <w:rsid w:val="00BA0175"/>
    <w:rsid w:val="00BA090B"/>
    <w:rsid w:val="00BA1452"/>
    <w:rsid w:val="00BA17C4"/>
    <w:rsid w:val="00BA27EB"/>
    <w:rsid w:val="00BA2A29"/>
    <w:rsid w:val="00BA2B8E"/>
    <w:rsid w:val="00BA4433"/>
    <w:rsid w:val="00BA48C1"/>
    <w:rsid w:val="00BA49B1"/>
    <w:rsid w:val="00BA63B3"/>
    <w:rsid w:val="00BA6C8B"/>
    <w:rsid w:val="00BA6DA9"/>
    <w:rsid w:val="00BA7A6D"/>
    <w:rsid w:val="00BA7CFD"/>
    <w:rsid w:val="00BB0385"/>
    <w:rsid w:val="00BB086F"/>
    <w:rsid w:val="00BB0BA1"/>
    <w:rsid w:val="00BB1F5F"/>
    <w:rsid w:val="00BB37B8"/>
    <w:rsid w:val="00BB3AE6"/>
    <w:rsid w:val="00BB4817"/>
    <w:rsid w:val="00BB4AE9"/>
    <w:rsid w:val="00BB541B"/>
    <w:rsid w:val="00BB571E"/>
    <w:rsid w:val="00BB5927"/>
    <w:rsid w:val="00BB63A5"/>
    <w:rsid w:val="00BB6F18"/>
    <w:rsid w:val="00BB70B5"/>
    <w:rsid w:val="00BB71AE"/>
    <w:rsid w:val="00BB74ED"/>
    <w:rsid w:val="00BB775B"/>
    <w:rsid w:val="00BC0524"/>
    <w:rsid w:val="00BC0BDE"/>
    <w:rsid w:val="00BC0D46"/>
    <w:rsid w:val="00BC2332"/>
    <w:rsid w:val="00BC3475"/>
    <w:rsid w:val="00BC38EE"/>
    <w:rsid w:val="00BC5BA5"/>
    <w:rsid w:val="00BC69D5"/>
    <w:rsid w:val="00BC6AC4"/>
    <w:rsid w:val="00BC7608"/>
    <w:rsid w:val="00BD006D"/>
    <w:rsid w:val="00BD11C2"/>
    <w:rsid w:val="00BD1EDA"/>
    <w:rsid w:val="00BD2688"/>
    <w:rsid w:val="00BD2948"/>
    <w:rsid w:val="00BD29FC"/>
    <w:rsid w:val="00BD3A8E"/>
    <w:rsid w:val="00BD4214"/>
    <w:rsid w:val="00BD4401"/>
    <w:rsid w:val="00BD6DE1"/>
    <w:rsid w:val="00BD6F8C"/>
    <w:rsid w:val="00BE0CC3"/>
    <w:rsid w:val="00BE0F53"/>
    <w:rsid w:val="00BE0FCA"/>
    <w:rsid w:val="00BE1004"/>
    <w:rsid w:val="00BE1868"/>
    <w:rsid w:val="00BE3433"/>
    <w:rsid w:val="00BE5802"/>
    <w:rsid w:val="00BE59DA"/>
    <w:rsid w:val="00BE5EB4"/>
    <w:rsid w:val="00BE6090"/>
    <w:rsid w:val="00BE7242"/>
    <w:rsid w:val="00BE7D3F"/>
    <w:rsid w:val="00BF074C"/>
    <w:rsid w:val="00BF114B"/>
    <w:rsid w:val="00BF194A"/>
    <w:rsid w:val="00BF1FE9"/>
    <w:rsid w:val="00BF306C"/>
    <w:rsid w:val="00BF3595"/>
    <w:rsid w:val="00BF3733"/>
    <w:rsid w:val="00BF3BBE"/>
    <w:rsid w:val="00BF3FE7"/>
    <w:rsid w:val="00BF4B99"/>
    <w:rsid w:val="00BF4DA7"/>
    <w:rsid w:val="00BF4E33"/>
    <w:rsid w:val="00BF54CB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51E4"/>
    <w:rsid w:val="00C06BDD"/>
    <w:rsid w:val="00C07463"/>
    <w:rsid w:val="00C07889"/>
    <w:rsid w:val="00C078BB"/>
    <w:rsid w:val="00C07944"/>
    <w:rsid w:val="00C07C70"/>
    <w:rsid w:val="00C106E2"/>
    <w:rsid w:val="00C1118F"/>
    <w:rsid w:val="00C11740"/>
    <w:rsid w:val="00C12216"/>
    <w:rsid w:val="00C12269"/>
    <w:rsid w:val="00C132A8"/>
    <w:rsid w:val="00C135AE"/>
    <w:rsid w:val="00C1365C"/>
    <w:rsid w:val="00C14012"/>
    <w:rsid w:val="00C14194"/>
    <w:rsid w:val="00C14BC7"/>
    <w:rsid w:val="00C169AD"/>
    <w:rsid w:val="00C16A0E"/>
    <w:rsid w:val="00C17245"/>
    <w:rsid w:val="00C172AF"/>
    <w:rsid w:val="00C2023E"/>
    <w:rsid w:val="00C2064F"/>
    <w:rsid w:val="00C206A2"/>
    <w:rsid w:val="00C20D5A"/>
    <w:rsid w:val="00C20FB5"/>
    <w:rsid w:val="00C215C9"/>
    <w:rsid w:val="00C2170F"/>
    <w:rsid w:val="00C21CDB"/>
    <w:rsid w:val="00C21DC6"/>
    <w:rsid w:val="00C2209F"/>
    <w:rsid w:val="00C22D01"/>
    <w:rsid w:val="00C23625"/>
    <w:rsid w:val="00C2383A"/>
    <w:rsid w:val="00C23DDF"/>
    <w:rsid w:val="00C23F8B"/>
    <w:rsid w:val="00C242F5"/>
    <w:rsid w:val="00C24F38"/>
    <w:rsid w:val="00C24FEE"/>
    <w:rsid w:val="00C26947"/>
    <w:rsid w:val="00C27054"/>
    <w:rsid w:val="00C2767B"/>
    <w:rsid w:val="00C27724"/>
    <w:rsid w:val="00C2794E"/>
    <w:rsid w:val="00C27FD9"/>
    <w:rsid w:val="00C311ED"/>
    <w:rsid w:val="00C31247"/>
    <w:rsid w:val="00C32A96"/>
    <w:rsid w:val="00C34097"/>
    <w:rsid w:val="00C347EC"/>
    <w:rsid w:val="00C3495E"/>
    <w:rsid w:val="00C34F26"/>
    <w:rsid w:val="00C35509"/>
    <w:rsid w:val="00C35C7F"/>
    <w:rsid w:val="00C35D4B"/>
    <w:rsid w:val="00C35DAF"/>
    <w:rsid w:val="00C36354"/>
    <w:rsid w:val="00C36895"/>
    <w:rsid w:val="00C36BAC"/>
    <w:rsid w:val="00C36E12"/>
    <w:rsid w:val="00C374AE"/>
    <w:rsid w:val="00C3784F"/>
    <w:rsid w:val="00C3788C"/>
    <w:rsid w:val="00C400D1"/>
    <w:rsid w:val="00C407D9"/>
    <w:rsid w:val="00C40B00"/>
    <w:rsid w:val="00C42548"/>
    <w:rsid w:val="00C4300B"/>
    <w:rsid w:val="00C43034"/>
    <w:rsid w:val="00C440BE"/>
    <w:rsid w:val="00C44AA1"/>
    <w:rsid w:val="00C44AE6"/>
    <w:rsid w:val="00C44F47"/>
    <w:rsid w:val="00C46757"/>
    <w:rsid w:val="00C467B4"/>
    <w:rsid w:val="00C46D27"/>
    <w:rsid w:val="00C46FD7"/>
    <w:rsid w:val="00C47E2A"/>
    <w:rsid w:val="00C50981"/>
    <w:rsid w:val="00C516E8"/>
    <w:rsid w:val="00C5193E"/>
    <w:rsid w:val="00C51B25"/>
    <w:rsid w:val="00C52FBD"/>
    <w:rsid w:val="00C532AC"/>
    <w:rsid w:val="00C5557F"/>
    <w:rsid w:val="00C558F8"/>
    <w:rsid w:val="00C56378"/>
    <w:rsid w:val="00C56F86"/>
    <w:rsid w:val="00C57885"/>
    <w:rsid w:val="00C57B9C"/>
    <w:rsid w:val="00C57EEC"/>
    <w:rsid w:val="00C60062"/>
    <w:rsid w:val="00C60C15"/>
    <w:rsid w:val="00C616DD"/>
    <w:rsid w:val="00C61A91"/>
    <w:rsid w:val="00C61F07"/>
    <w:rsid w:val="00C633DE"/>
    <w:rsid w:val="00C63B52"/>
    <w:rsid w:val="00C64B10"/>
    <w:rsid w:val="00C6571B"/>
    <w:rsid w:val="00C65B2A"/>
    <w:rsid w:val="00C666AD"/>
    <w:rsid w:val="00C66B3A"/>
    <w:rsid w:val="00C671F2"/>
    <w:rsid w:val="00C67315"/>
    <w:rsid w:val="00C70833"/>
    <w:rsid w:val="00C709C8"/>
    <w:rsid w:val="00C70AA0"/>
    <w:rsid w:val="00C70DAA"/>
    <w:rsid w:val="00C7128A"/>
    <w:rsid w:val="00C7177D"/>
    <w:rsid w:val="00C718C9"/>
    <w:rsid w:val="00C71DF8"/>
    <w:rsid w:val="00C73747"/>
    <w:rsid w:val="00C7393F"/>
    <w:rsid w:val="00C73D07"/>
    <w:rsid w:val="00C74488"/>
    <w:rsid w:val="00C74FFD"/>
    <w:rsid w:val="00C753C9"/>
    <w:rsid w:val="00C75424"/>
    <w:rsid w:val="00C77974"/>
    <w:rsid w:val="00C779E4"/>
    <w:rsid w:val="00C80C74"/>
    <w:rsid w:val="00C8140C"/>
    <w:rsid w:val="00C81A59"/>
    <w:rsid w:val="00C821F3"/>
    <w:rsid w:val="00C82212"/>
    <w:rsid w:val="00C82266"/>
    <w:rsid w:val="00C82E3E"/>
    <w:rsid w:val="00C83593"/>
    <w:rsid w:val="00C83D53"/>
    <w:rsid w:val="00C850C4"/>
    <w:rsid w:val="00C854E3"/>
    <w:rsid w:val="00C859CF"/>
    <w:rsid w:val="00C85DFC"/>
    <w:rsid w:val="00C862BD"/>
    <w:rsid w:val="00C863A6"/>
    <w:rsid w:val="00C86F39"/>
    <w:rsid w:val="00C87A7D"/>
    <w:rsid w:val="00C87CB3"/>
    <w:rsid w:val="00C87EE5"/>
    <w:rsid w:val="00C905E4"/>
    <w:rsid w:val="00C90854"/>
    <w:rsid w:val="00C90A70"/>
    <w:rsid w:val="00C90AD7"/>
    <w:rsid w:val="00C90E1B"/>
    <w:rsid w:val="00C911FF"/>
    <w:rsid w:val="00C9186D"/>
    <w:rsid w:val="00C9191D"/>
    <w:rsid w:val="00C91C30"/>
    <w:rsid w:val="00C922EE"/>
    <w:rsid w:val="00C9240B"/>
    <w:rsid w:val="00C92F0E"/>
    <w:rsid w:val="00C93224"/>
    <w:rsid w:val="00C93391"/>
    <w:rsid w:val="00C939CE"/>
    <w:rsid w:val="00C93B8F"/>
    <w:rsid w:val="00C93CCA"/>
    <w:rsid w:val="00C94820"/>
    <w:rsid w:val="00C94F0C"/>
    <w:rsid w:val="00C96026"/>
    <w:rsid w:val="00C9689A"/>
    <w:rsid w:val="00C968D0"/>
    <w:rsid w:val="00C968E9"/>
    <w:rsid w:val="00C96ADF"/>
    <w:rsid w:val="00C970C0"/>
    <w:rsid w:val="00C97622"/>
    <w:rsid w:val="00C9774C"/>
    <w:rsid w:val="00C978FE"/>
    <w:rsid w:val="00C97DF0"/>
    <w:rsid w:val="00CA18BD"/>
    <w:rsid w:val="00CA202E"/>
    <w:rsid w:val="00CA2ACE"/>
    <w:rsid w:val="00CA4854"/>
    <w:rsid w:val="00CA4EA2"/>
    <w:rsid w:val="00CA5653"/>
    <w:rsid w:val="00CA5B31"/>
    <w:rsid w:val="00CA6014"/>
    <w:rsid w:val="00CA617C"/>
    <w:rsid w:val="00CA6688"/>
    <w:rsid w:val="00CA75A0"/>
    <w:rsid w:val="00CA769B"/>
    <w:rsid w:val="00CA776E"/>
    <w:rsid w:val="00CA7853"/>
    <w:rsid w:val="00CB01E0"/>
    <w:rsid w:val="00CB024B"/>
    <w:rsid w:val="00CB2582"/>
    <w:rsid w:val="00CB2C3B"/>
    <w:rsid w:val="00CB2CA0"/>
    <w:rsid w:val="00CB34D6"/>
    <w:rsid w:val="00CB3D1B"/>
    <w:rsid w:val="00CB41D1"/>
    <w:rsid w:val="00CB48CE"/>
    <w:rsid w:val="00CB4CE9"/>
    <w:rsid w:val="00CB5637"/>
    <w:rsid w:val="00CB5C09"/>
    <w:rsid w:val="00CB6F9D"/>
    <w:rsid w:val="00CB79B9"/>
    <w:rsid w:val="00CC151B"/>
    <w:rsid w:val="00CC2549"/>
    <w:rsid w:val="00CC35E8"/>
    <w:rsid w:val="00CC38F9"/>
    <w:rsid w:val="00CC3A05"/>
    <w:rsid w:val="00CC403C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09EA"/>
    <w:rsid w:val="00CD11B5"/>
    <w:rsid w:val="00CD12F3"/>
    <w:rsid w:val="00CD1ABD"/>
    <w:rsid w:val="00CD23DC"/>
    <w:rsid w:val="00CD263B"/>
    <w:rsid w:val="00CD294D"/>
    <w:rsid w:val="00CD2BC7"/>
    <w:rsid w:val="00CD2E37"/>
    <w:rsid w:val="00CD3EC2"/>
    <w:rsid w:val="00CD48CE"/>
    <w:rsid w:val="00CD4AD9"/>
    <w:rsid w:val="00CD4BB7"/>
    <w:rsid w:val="00CD4ED4"/>
    <w:rsid w:val="00CD5613"/>
    <w:rsid w:val="00CD5BC3"/>
    <w:rsid w:val="00CD65F0"/>
    <w:rsid w:val="00CE03DA"/>
    <w:rsid w:val="00CE04A6"/>
    <w:rsid w:val="00CE0A0A"/>
    <w:rsid w:val="00CE0D78"/>
    <w:rsid w:val="00CE10C1"/>
    <w:rsid w:val="00CE126C"/>
    <w:rsid w:val="00CE1D1C"/>
    <w:rsid w:val="00CE20B2"/>
    <w:rsid w:val="00CE2C5A"/>
    <w:rsid w:val="00CE36C4"/>
    <w:rsid w:val="00CE408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1420"/>
    <w:rsid w:val="00CF14BA"/>
    <w:rsid w:val="00CF196F"/>
    <w:rsid w:val="00CF1FB2"/>
    <w:rsid w:val="00CF2024"/>
    <w:rsid w:val="00CF2A34"/>
    <w:rsid w:val="00CF2C75"/>
    <w:rsid w:val="00CF3157"/>
    <w:rsid w:val="00CF3CC7"/>
    <w:rsid w:val="00CF4BD8"/>
    <w:rsid w:val="00CF4C39"/>
    <w:rsid w:val="00CF5485"/>
    <w:rsid w:val="00CF59AA"/>
    <w:rsid w:val="00CF5CB3"/>
    <w:rsid w:val="00CF5FFB"/>
    <w:rsid w:val="00CF6C69"/>
    <w:rsid w:val="00CF706E"/>
    <w:rsid w:val="00D006D2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C33"/>
    <w:rsid w:val="00D04D17"/>
    <w:rsid w:val="00D04F46"/>
    <w:rsid w:val="00D07910"/>
    <w:rsid w:val="00D07C94"/>
    <w:rsid w:val="00D10574"/>
    <w:rsid w:val="00D10AB9"/>
    <w:rsid w:val="00D111DA"/>
    <w:rsid w:val="00D113D1"/>
    <w:rsid w:val="00D11BF7"/>
    <w:rsid w:val="00D132E1"/>
    <w:rsid w:val="00D13856"/>
    <w:rsid w:val="00D13E32"/>
    <w:rsid w:val="00D14EFE"/>
    <w:rsid w:val="00D1514C"/>
    <w:rsid w:val="00D15DD4"/>
    <w:rsid w:val="00D20EF3"/>
    <w:rsid w:val="00D2172E"/>
    <w:rsid w:val="00D2223D"/>
    <w:rsid w:val="00D22C80"/>
    <w:rsid w:val="00D2306F"/>
    <w:rsid w:val="00D23696"/>
    <w:rsid w:val="00D2374A"/>
    <w:rsid w:val="00D23782"/>
    <w:rsid w:val="00D25C28"/>
    <w:rsid w:val="00D263B4"/>
    <w:rsid w:val="00D263FA"/>
    <w:rsid w:val="00D266F0"/>
    <w:rsid w:val="00D3035E"/>
    <w:rsid w:val="00D303DD"/>
    <w:rsid w:val="00D304F9"/>
    <w:rsid w:val="00D30A2A"/>
    <w:rsid w:val="00D31AD6"/>
    <w:rsid w:val="00D31DFD"/>
    <w:rsid w:val="00D31E04"/>
    <w:rsid w:val="00D31EF7"/>
    <w:rsid w:val="00D32601"/>
    <w:rsid w:val="00D3263C"/>
    <w:rsid w:val="00D328F3"/>
    <w:rsid w:val="00D32B20"/>
    <w:rsid w:val="00D333D4"/>
    <w:rsid w:val="00D342C7"/>
    <w:rsid w:val="00D34512"/>
    <w:rsid w:val="00D34958"/>
    <w:rsid w:val="00D35251"/>
    <w:rsid w:val="00D354E6"/>
    <w:rsid w:val="00D360E6"/>
    <w:rsid w:val="00D36B58"/>
    <w:rsid w:val="00D36BDB"/>
    <w:rsid w:val="00D37606"/>
    <w:rsid w:val="00D378DD"/>
    <w:rsid w:val="00D37FC3"/>
    <w:rsid w:val="00D40C2C"/>
    <w:rsid w:val="00D410A9"/>
    <w:rsid w:val="00D416A1"/>
    <w:rsid w:val="00D41A2A"/>
    <w:rsid w:val="00D41DD7"/>
    <w:rsid w:val="00D42439"/>
    <w:rsid w:val="00D42E78"/>
    <w:rsid w:val="00D440C4"/>
    <w:rsid w:val="00D4413A"/>
    <w:rsid w:val="00D4455A"/>
    <w:rsid w:val="00D445AD"/>
    <w:rsid w:val="00D4485C"/>
    <w:rsid w:val="00D45052"/>
    <w:rsid w:val="00D45344"/>
    <w:rsid w:val="00D45C17"/>
    <w:rsid w:val="00D45DE0"/>
    <w:rsid w:val="00D45F2A"/>
    <w:rsid w:val="00D46048"/>
    <w:rsid w:val="00D46B94"/>
    <w:rsid w:val="00D46D7F"/>
    <w:rsid w:val="00D46DA5"/>
    <w:rsid w:val="00D5103C"/>
    <w:rsid w:val="00D512D2"/>
    <w:rsid w:val="00D5135F"/>
    <w:rsid w:val="00D52516"/>
    <w:rsid w:val="00D530A9"/>
    <w:rsid w:val="00D533C7"/>
    <w:rsid w:val="00D5384B"/>
    <w:rsid w:val="00D54BD7"/>
    <w:rsid w:val="00D55603"/>
    <w:rsid w:val="00D56903"/>
    <w:rsid w:val="00D57EBE"/>
    <w:rsid w:val="00D60058"/>
    <w:rsid w:val="00D6164D"/>
    <w:rsid w:val="00D6166B"/>
    <w:rsid w:val="00D61A98"/>
    <w:rsid w:val="00D6288D"/>
    <w:rsid w:val="00D628E7"/>
    <w:rsid w:val="00D63037"/>
    <w:rsid w:val="00D63166"/>
    <w:rsid w:val="00D63DE9"/>
    <w:rsid w:val="00D63FA3"/>
    <w:rsid w:val="00D64206"/>
    <w:rsid w:val="00D6461D"/>
    <w:rsid w:val="00D64FC1"/>
    <w:rsid w:val="00D65277"/>
    <w:rsid w:val="00D65A17"/>
    <w:rsid w:val="00D65B96"/>
    <w:rsid w:val="00D663E8"/>
    <w:rsid w:val="00D66B69"/>
    <w:rsid w:val="00D67357"/>
    <w:rsid w:val="00D67B11"/>
    <w:rsid w:val="00D70EA6"/>
    <w:rsid w:val="00D7198A"/>
    <w:rsid w:val="00D71A69"/>
    <w:rsid w:val="00D72518"/>
    <w:rsid w:val="00D726CA"/>
    <w:rsid w:val="00D7272A"/>
    <w:rsid w:val="00D72F47"/>
    <w:rsid w:val="00D73675"/>
    <w:rsid w:val="00D74460"/>
    <w:rsid w:val="00D74513"/>
    <w:rsid w:val="00D749BB"/>
    <w:rsid w:val="00D74A33"/>
    <w:rsid w:val="00D76897"/>
    <w:rsid w:val="00D76CE9"/>
    <w:rsid w:val="00D77273"/>
    <w:rsid w:val="00D80B14"/>
    <w:rsid w:val="00D80E1A"/>
    <w:rsid w:val="00D8112E"/>
    <w:rsid w:val="00D81431"/>
    <w:rsid w:val="00D81CE1"/>
    <w:rsid w:val="00D82204"/>
    <w:rsid w:val="00D8261C"/>
    <w:rsid w:val="00D83C95"/>
    <w:rsid w:val="00D848B8"/>
    <w:rsid w:val="00D84906"/>
    <w:rsid w:val="00D84A2B"/>
    <w:rsid w:val="00D84F07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904DB"/>
    <w:rsid w:val="00D91531"/>
    <w:rsid w:val="00D916D8"/>
    <w:rsid w:val="00D91C97"/>
    <w:rsid w:val="00D92395"/>
    <w:rsid w:val="00D927A7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EFA"/>
    <w:rsid w:val="00DA7568"/>
    <w:rsid w:val="00DA7AD4"/>
    <w:rsid w:val="00DA7C2A"/>
    <w:rsid w:val="00DA7C99"/>
    <w:rsid w:val="00DB00D2"/>
    <w:rsid w:val="00DB1C84"/>
    <w:rsid w:val="00DB1DD7"/>
    <w:rsid w:val="00DB1FCB"/>
    <w:rsid w:val="00DB243F"/>
    <w:rsid w:val="00DB2660"/>
    <w:rsid w:val="00DB3587"/>
    <w:rsid w:val="00DB415A"/>
    <w:rsid w:val="00DB466B"/>
    <w:rsid w:val="00DB503B"/>
    <w:rsid w:val="00DB5865"/>
    <w:rsid w:val="00DB5CE5"/>
    <w:rsid w:val="00DB6513"/>
    <w:rsid w:val="00DB76AC"/>
    <w:rsid w:val="00DB7DB6"/>
    <w:rsid w:val="00DB7FBF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F5E"/>
    <w:rsid w:val="00DC2FCC"/>
    <w:rsid w:val="00DC32C7"/>
    <w:rsid w:val="00DC3488"/>
    <w:rsid w:val="00DC466A"/>
    <w:rsid w:val="00DC4A0D"/>
    <w:rsid w:val="00DC4CC9"/>
    <w:rsid w:val="00DC61C6"/>
    <w:rsid w:val="00DC6248"/>
    <w:rsid w:val="00DC648C"/>
    <w:rsid w:val="00DC724A"/>
    <w:rsid w:val="00DD0EA1"/>
    <w:rsid w:val="00DD1732"/>
    <w:rsid w:val="00DD1922"/>
    <w:rsid w:val="00DD192B"/>
    <w:rsid w:val="00DD22DF"/>
    <w:rsid w:val="00DD26F0"/>
    <w:rsid w:val="00DD344F"/>
    <w:rsid w:val="00DD36E6"/>
    <w:rsid w:val="00DD4878"/>
    <w:rsid w:val="00DD4AD3"/>
    <w:rsid w:val="00DD4BEE"/>
    <w:rsid w:val="00DD504D"/>
    <w:rsid w:val="00DD533B"/>
    <w:rsid w:val="00DD560C"/>
    <w:rsid w:val="00DD608B"/>
    <w:rsid w:val="00DD64DE"/>
    <w:rsid w:val="00DD7279"/>
    <w:rsid w:val="00DD7360"/>
    <w:rsid w:val="00DD7478"/>
    <w:rsid w:val="00DD7CB6"/>
    <w:rsid w:val="00DD7EF2"/>
    <w:rsid w:val="00DE0A7E"/>
    <w:rsid w:val="00DE0AD5"/>
    <w:rsid w:val="00DE0E1A"/>
    <w:rsid w:val="00DE160B"/>
    <w:rsid w:val="00DE219C"/>
    <w:rsid w:val="00DE235F"/>
    <w:rsid w:val="00DE24F0"/>
    <w:rsid w:val="00DE2929"/>
    <w:rsid w:val="00DE36D8"/>
    <w:rsid w:val="00DE3AFA"/>
    <w:rsid w:val="00DE4713"/>
    <w:rsid w:val="00DE47B6"/>
    <w:rsid w:val="00DE48F5"/>
    <w:rsid w:val="00DE4979"/>
    <w:rsid w:val="00DE4FEA"/>
    <w:rsid w:val="00DE6306"/>
    <w:rsid w:val="00DE692E"/>
    <w:rsid w:val="00DE7269"/>
    <w:rsid w:val="00DE76FC"/>
    <w:rsid w:val="00DF004C"/>
    <w:rsid w:val="00DF01E2"/>
    <w:rsid w:val="00DF2045"/>
    <w:rsid w:val="00DF22BF"/>
    <w:rsid w:val="00DF22E9"/>
    <w:rsid w:val="00DF2378"/>
    <w:rsid w:val="00DF27B4"/>
    <w:rsid w:val="00DF29F0"/>
    <w:rsid w:val="00DF2DC9"/>
    <w:rsid w:val="00DF2FC5"/>
    <w:rsid w:val="00DF3658"/>
    <w:rsid w:val="00DF39FA"/>
    <w:rsid w:val="00DF4757"/>
    <w:rsid w:val="00DF4C30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DF6C01"/>
    <w:rsid w:val="00DF6C0E"/>
    <w:rsid w:val="00E00987"/>
    <w:rsid w:val="00E00ACC"/>
    <w:rsid w:val="00E01399"/>
    <w:rsid w:val="00E0160F"/>
    <w:rsid w:val="00E01798"/>
    <w:rsid w:val="00E03D72"/>
    <w:rsid w:val="00E048E7"/>
    <w:rsid w:val="00E04E33"/>
    <w:rsid w:val="00E05193"/>
    <w:rsid w:val="00E05743"/>
    <w:rsid w:val="00E057F6"/>
    <w:rsid w:val="00E05829"/>
    <w:rsid w:val="00E05B1D"/>
    <w:rsid w:val="00E062C4"/>
    <w:rsid w:val="00E06958"/>
    <w:rsid w:val="00E073F2"/>
    <w:rsid w:val="00E074FA"/>
    <w:rsid w:val="00E078D8"/>
    <w:rsid w:val="00E10128"/>
    <w:rsid w:val="00E101B1"/>
    <w:rsid w:val="00E105F6"/>
    <w:rsid w:val="00E109F9"/>
    <w:rsid w:val="00E11018"/>
    <w:rsid w:val="00E11BD3"/>
    <w:rsid w:val="00E139F6"/>
    <w:rsid w:val="00E139FD"/>
    <w:rsid w:val="00E13A33"/>
    <w:rsid w:val="00E13D33"/>
    <w:rsid w:val="00E13F36"/>
    <w:rsid w:val="00E146C7"/>
    <w:rsid w:val="00E15647"/>
    <w:rsid w:val="00E15CC7"/>
    <w:rsid w:val="00E15FD3"/>
    <w:rsid w:val="00E16680"/>
    <w:rsid w:val="00E16F54"/>
    <w:rsid w:val="00E170AA"/>
    <w:rsid w:val="00E17A3B"/>
    <w:rsid w:val="00E17E22"/>
    <w:rsid w:val="00E201AD"/>
    <w:rsid w:val="00E201FE"/>
    <w:rsid w:val="00E21186"/>
    <w:rsid w:val="00E21211"/>
    <w:rsid w:val="00E21300"/>
    <w:rsid w:val="00E2153F"/>
    <w:rsid w:val="00E22911"/>
    <w:rsid w:val="00E2292C"/>
    <w:rsid w:val="00E23323"/>
    <w:rsid w:val="00E2409C"/>
    <w:rsid w:val="00E240EA"/>
    <w:rsid w:val="00E242E7"/>
    <w:rsid w:val="00E24385"/>
    <w:rsid w:val="00E24CB5"/>
    <w:rsid w:val="00E254B2"/>
    <w:rsid w:val="00E2551A"/>
    <w:rsid w:val="00E25634"/>
    <w:rsid w:val="00E25B24"/>
    <w:rsid w:val="00E25FC5"/>
    <w:rsid w:val="00E266D2"/>
    <w:rsid w:val="00E267C4"/>
    <w:rsid w:val="00E302CA"/>
    <w:rsid w:val="00E30431"/>
    <w:rsid w:val="00E30C3B"/>
    <w:rsid w:val="00E30EC3"/>
    <w:rsid w:val="00E30F2B"/>
    <w:rsid w:val="00E31776"/>
    <w:rsid w:val="00E31ED4"/>
    <w:rsid w:val="00E31F71"/>
    <w:rsid w:val="00E32129"/>
    <w:rsid w:val="00E324AB"/>
    <w:rsid w:val="00E32599"/>
    <w:rsid w:val="00E3260F"/>
    <w:rsid w:val="00E32799"/>
    <w:rsid w:val="00E33790"/>
    <w:rsid w:val="00E3416B"/>
    <w:rsid w:val="00E34462"/>
    <w:rsid w:val="00E34579"/>
    <w:rsid w:val="00E36AAA"/>
    <w:rsid w:val="00E36AC7"/>
    <w:rsid w:val="00E372AA"/>
    <w:rsid w:val="00E37A26"/>
    <w:rsid w:val="00E404B2"/>
    <w:rsid w:val="00E40E69"/>
    <w:rsid w:val="00E41494"/>
    <w:rsid w:val="00E41533"/>
    <w:rsid w:val="00E41D98"/>
    <w:rsid w:val="00E420EF"/>
    <w:rsid w:val="00E4297D"/>
    <w:rsid w:val="00E42C37"/>
    <w:rsid w:val="00E42E5B"/>
    <w:rsid w:val="00E42EFE"/>
    <w:rsid w:val="00E439E6"/>
    <w:rsid w:val="00E43B6F"/>
    <w:rsid w:val="00E44760"/>
    <w:rsid w:val="00E449CD"/>
    <w:rsid w:val="00E45662"/>
    <w:rsid w:val="00E4590E"/>
    <w:rsid w:val="00E45CAF"/>
    <w:rsid w:val="00E45CF6"/>
    <w:rsid w:val="00E45FA0"/>
    <w:rsid w:val="00E46227"/>
    <w:rsid w:val="00E46322"/>
    <w:rsid w:val="00E463B0"/>
    <w:rsid w:val="00E46B2D"/>
    <w:rsid w:val="00E46CCA"/>
    <w:rsid w:val="00E47686"/>
    <w:rsid w:val="00E4778F"/>
    <w:rsid w:val="00E478A9"/>
    <w:rsid w:val="00E501DD"/>
    <w:rsid w:val="00E504A8"/>
    <w:rsid w:val="00E50BF0"/>
    <w:rsid w:val="00E50DE0"/>
    <w:rsid w:val="00E51739"/>
    <w:rsid w:val="00E52074"/>
    <w:rsid w:val="00E52944"/>
    <w:rsid w:val="00E536EF"/>
    <w:rsid w:val="00E53AD9"/>
    <w:rsid w:val="00E53E81"/>
    <w:rsid w:val="00E54102"/>
    <w:rsid w:val="00E54B15"/>
    <w:rsid w:val="00E55032"/>
    <w:rsid w:val="00E55894"/>
    <w:rsid w:val="00E55922"/>
    <w:rsid w:val="00E55C0B"/>
    <w:rsid w:val="00E5619B"/>
    <w:rsid w:val="00E56C58"/>
    <w:rsid w:val="00E602F8"/>
    <w:rsid w:val="00E606F9"/>
    <w:rsid w:val="00E61667"/>
    <w:rsid w:val="00E61753"/>
    <w:rsid w:val="00E617D0"/>
    <w:rsid w:val="00E6230E"/>
    <w:rsid w:val="00E62317"/>
    <w:rsid w:val="00E62D1D"/>
    <w:rsid w:val="00E62D4F"/>
    <w:rsid w:val="00E637A4"/>
    <w:rsid w:val="00E639F8"/>
    <w:rsid w:val="00E64936"/>
    <w:rsid w:val="00E64C9C"/>
    <w:rsid w:val="00E650A7"/>
    <w:rsid w:val="00E650D6"/>
    <w:rsid w:val="00E6531A"/>
    <w:rsid w:val="00E6568C"/>
    <w:rsid w:val="00E66526"/>
    <w:rsid w:val="00E66565"/>
    <w:rsid w:val="00E6673A"/>
    <w:rsid w:val="00E66786"/>
    <w:rsid w:val="00E66CC6"/>
    <w:rsid w:val="00E671BB"/>
    <w:rsid w:val="00E67F8A"/>
    <w:rsid w:val="00E70513"/>
    <w:rsid w:val="00E70957"/>
    <w:rsid w:val="00E70B87"/>
    <w:rsid w:val="00E70F66"/>
    <w:rsid w:val="00E70F89"/>
    <w:rsid w:val="00E71D9D"/>
    <w:rsid w:val="00E71FAA"/>
    <w:rsid w:val="00E73384"/>
    <w:rsid w:val="00E73644"/>
    <w:rsid w:val="00E737C8"/>
    <w:rsid w:val="00E73C5A"/>
    <w:rsid w:val="00E7440D"/>
    <w:rsid w:val="00E7487D"/>
    <w:rsid w:val="00E75412"/>
    <w:rsid w:val="00E75C32"/>
    <w:rsid w:val="00E75F5B"/>
    <w:rsid w:val="00E76100"/>
    <w:rsid w:val="00E76739"/>
    <w:rsid w:val="00E7751C"/>
    <w:rsid w:val="00E7767E"/>
    <w:rsid w:val="00E7768A"/>
    <w:rsid w:val="00E80231"/>
    <w:rsid w:val="00E80484"/>
    <w:rsid w:val="00E80665"/>
    <w:rsid w:val="00E80DB3"/>
    <w:rsid w:val="00E818AC"/>
    <w:rsid w:val="00E81C4B"/>
    <w:rsid w:val="00E824DA"/>
    <w:rsid w:val="00E827F3"/>
    <w:rsid w:val="00E82A31"/>
    <w:rsid w:val="00E840A0"/>
    <w:rsid w:val="00E84868"/>
    <w:rsid w:val="00E85709"/>
    <w:rsid w:val="00E8575A"/>
    <w:rsid w:val="00E85CF5"/>
    <w:rsid w:val="00E870D1"/>
    <w:rsid w:val="00E87F0E"/>
    <w:rsid w:val="00E90EFA"/>
    <w:rsid w:val="00E915CD"/>
    <w:rsid w:val="00E91F9C"/>
    <w:rsid w:val="00E92926"/>
    <w:rsid w:val="00E92FDF"/>
    <w:rsid w:val="00E93989"/>
    <w:rsid w:val="00E94515"/>
    <w:rsid w:val="00E946D4"/>
    <w:rsid w:val="00E94C72"/>
    <w:rsid w:val="00E95557"/>
    <w:rsid w:val="00E95DB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916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A80"/>
    <w:rsid w:val="00EB20BE"/>
    <w:rsid w:val="00EB29DE"/>
    <w:rsid w:val="00EB2CD3"/>
    <w:rsid w:val="00EB2F6A"/>
    <w:rsid w:val="00EB3617"/>
    <w:rsid w:val="00EB40F9"/>
    <w:rsid w:val="00EB42B0"/>
    <w:rsid w:val="00EB5310"/>
    <w:rsid w:val="00EB552F"/>
    <w:rsid w:val="00EB62C5"/>
    <w:rsid w:val="00EB6F3E"/>
    <w:rsid w:val="00EB77A9"/>
    <w:rsid w:val="00EB7E1F"/>
    <w:rsid w:val="00EC0A0E"/>
    <w:rsid w:val="00EC0B84"/>
    <w:rsid w:val="00EC0D53"/>
    <w:rsid w:val="00EC1027"/>
    <w:rsid w:val="00EC17C5"/>
    <w:rsid w:val="00EC218E"/>
    <w:rsid w:val="00EC26DD"/>
    <w:rsid w:val="00EC27C6"/>
    <w:rsid w:val="00EC29F8"/>
    <w:rsid w:val="00EC3117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68D9"/>
    <w:rsid w:val="00EC6ED6"/>
    <w:rsid w:val="00EC7A00"/>
    <w:rsid w:val="00ED01BE"/>
    <w:rsid w:val="00ED029D"/>
    <w:rsid w:val="00ED07AF"/>
    <w:rsid w:val="00ED0CD1"/>
    <w:rsid w:val="00ED142D"/>
    <w:rsid w:val="00ED17E1"/>
    <w:rsid w:val="00ED2C98"/>
    <w:rsid w:val="00ED3289"/>
    <w:rsid w:val="00ED3AB4"/>
    <w:rsid w:val="00ED43A7"/>
    <w:rsid w:val="00ED4801"/>
    <w:rsid w:val="00ED491B"/>
    <w:rsid w:val="00ED49A5"/>
    <w:rsid w:val="00ED59D5"/>
    <w:rsid w:val="00ED63F8"/>
    <w:rsid w:val="00ED69F3"/>
    <w:rsid w:val="00ED6F77"/>
    <w:rsid w:val="00ED710F"/>
    <w:rsid w:val="00ED7719"/>
    <w:rsid w:val="00ED7C20"/>
    <w:rsid w:val="00ED7C85"/>
    <w:rsid w:val="00EE0062"/>
    <w:rsid w:val="00EE0782"/>
    <w:rsid w:val="00EE11A6"/>
    <w:rsid w:val="00EE1746"/>
    <w:rsid w:val="00EE19D6"/>
    <w:rsid w:val="00EE21D8"/>
    <w:rsid w:val="00EE260D"/>
    <w:rsid w:val="00EE2650"/>
    <w:rsid w:val="00EE296F"/>
    <w:rsid w:val="00EE2B59"/>
    <w:rsid w:val="00EE3BA4"/>
    <w:rsid w:val="00EE44BD"/>
    <w:rsid w:val="00EE57CC"/>
    <w:rsid w:val="00EE59E0"/>
    <w:rsid w:val="00EE5CD7"/>
    <w:rsid w:val="00EE621A"/>
    <w:rsid w:val="00EE635D"/>
    <w:rsid w:val="00EE6ADA"/>
    <w:rsid w:val="00EE7788"/>
    <w:rsid w:val="00EE78CA"/>
    <w:rsid w:val="00EF03DB"/>
    <w:rsid w:val="00EF055A"/>
    <w:rsid w:val="00EF0E8F"/>
    <w:rsid w:val="00EF1A25"/>
    <w:rsid w:val="00EF1B6D"/>
    <w:rsid w:val="00EF1B9B"/>
    <w:rsid w:val="00EF1BA5"/>
    <w:rsid w:val="00EF1F65"/>
    <w:rsid w:val="00EF38F2"/>
    <w:rsid w:val="00EF3D4B"/>
    <w:rsid w:val="00EF4484"/>
    <w:rsid w:val="00EF60A0"/>
    <w:rsid w:val="00EF6296"/>
    <w:rsid w:val="00EF6DA9"/>
    <w:rsid w:val="00EF723E"/>
    <w:rsid w:val="00EF737E"/>
    <w:rsid w:val="00EF7905"/>
    <w:rsid w:val="00EF7DCE"/>
    <w:rsid w:val="00EF7E57"/>
    <w:rsid w:val="00F02831"/>
    <w:rsid w:val="00F029E7"/>
    <w:rsid w:val="00F02C79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BA8"/>
    <w:rsid w:val="00F07069"/>
    <w:rsid w:val="00F0728C"/>
    <w:rsid w:val="00F07CE2"/>
    <w:rsid w:val="00F1043E"/>
    <w:rsid w:val="00F1061C"/>
    <w:rsid w:val="00F107D6"/>
    <w:rsid w:val="00F10B25"/>
    <w:rsid w:val="00F118F9"/>
    <w:rsid w:val="00F11D1C"/>
    <w:rsid w:val="00F11D8E"/>
    <w:rsid w:val="00F11ED8"/>
    <w:rsid w:val="00F11F0A"/>
    <w:rsid w:val="00F12359"/>
    <w:rsid w:val="00F12BEA"/>
    <w:rsid w:val="00F12EF6"/>
    <w:rsid w:val="00F137DD"/>
    <w:rsid w:val="00F144F6"/>
    <w:rsid w:val="00F14B82"/>
    <w:rsid w:val="00F14E68"/>
    <w:rsid w:val="00F1507D"/>
    <w:rsid w:val="00F154CF"/>
    <w:rsid w:val="00F15856"/>
    <w:rsid w:val="00F16497"/>
    <w:rsid w:val="00F16714"/>
    <w:rsid w:val="00F16A32"/>
    <w:rsid w:val="00F16C70"/>
    <w:rsid w:val="00F16ED0"/>
    <w:rsid w:val="00F2056D"/>
    <w:rsid w:val="00F221FB"/>
    <w:rsid w:val="00F22511"/>
    <w:rsid w:val="00F23468"/>
    <w:rsid w:val="00F256D3"/>
    <w:rsid w:val="00F2637D"/>
    <w:rsid w:val="00F26C06"/>
    <w:rsid w:val="00F26FAF"/>
    <w:rsid w:val="00F276CE"/>
    <w:rsid w:val="00F2789A"/>
    <w:rsid w:val="00F279ED"/>
    <w:rsid w:val="00F27CBF"/>
    <w:rsid w:val="00F30954"/>
    <w:rsid w:val="00F30B3F"/>
    <w:rsid w:val="00F315AD"/>
    <w:rsid w:val="00F31A5A"/>
    <w:rsid w:val="00F31AD9"/>
    <w:rsid w:val="00F321A3"/>
    <w:rsid w:val="00F32473"/>
    <w:rsid w:val="00F326C8"/>
    <w:rsid w:val="00F32E27"/>
    <w:rsid w:val="00F330A7"/>
    <w:rsid w:val="00F33359"/>
    <w:rsid w:val="00F3358F"/>
    <w:rsid w:val="00F33847"/>
    <w:rsid w:val="00F33F37"/>
    <w:rsid w:val="00F34687"/>
    <w:rsid w:val="00F34D81"/>
    <w:rsid w:val="00F36E14"/>
    <w:rsid w:val="00F36F16"/>
    <w:rsid w:val="00F371BF"/>
    <w:rsid w:val="00F378D3"/>
    <w:rsid w:val="00F378F3"/>
    <w:rsid w:val="00F40044"/>
    <w:rsid w:val="00F40614"/>
    <w:rsid w:val="00F413E0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4718"/>
    <w:rsid w:val="00F54763"/>
    <w:rsid w:val="00F5509B"/>
    <w:rsid w:val="00F555AE"/>
    <w:rsid w:val="00F555FE"/>
    <w:rsid w:val="00F55866"/>
    <w:rsid w:val="00F55C26"/>
    <w:rsid w:val="00F56F49"/>
    <w:rsid w:val="00F576C2"/>
    <w:rsid w:val="00F57B8B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6B38"/>
    <w:rsid w:val="00F675CB"/>
    <w:rsid w:val="00F67DFB"/>
    <w:rsid w:val="00F67FB5"/>
    <w:rsid w:val="00F70104"/>
    <w:rsid w:val="00F704A6"/>
    <w:rsid w:val="00F712AD"/>
    <w:rsid w:val="00F7136B"/>
    <w:rsid w:val="00F717E3"/>
    <w:rsid w:val="00F71B52"/>
    <w:rsid w:val="00F71CDB"/>
    <w:rsid w:val="00F72195"/>
    <w:rsid w:val="00F722D8"/>
    <w:rsid w:val="00F73C78"/>
    <w:rsid w:val="00F74223"/>
    <w:rsid w:val="00F7448B"/>
    <w:rsid w:val="00F748C3"/>
    <w:rsid w:val="00F74A03"/>
    <w:rsid w:val="00F7596C"/>
    <w:rsid w:val="00F75FA7"/>
    <w:rsid w:val="00F763D8"/>
    <w:rsid w:val="00F76C34"/>
    <w:rsid w:val="00F76EC3"/>
    <w:rsid w:val="00F771B1"/>
    <w:rsid w:val="00F77F35"/>
    <w:rsid w:val="00F80794"/>
    <w:rsid w:val="00F80C6F"/>
    <w:rsid w:val="00F81479"/>
    <w:rsid w:val="00F81F39"/>
    <w:rsid w:val="00F829AF"/>
    <w:rsid w:val="00F82C56"/>
    <w:rsid w:val="00F8333F"/>
    <w:rsid w:val="00F83B5C"/>
    <w:rsid w:val="00F83D20"/>
    <w:rsid w:val="00F847EC"/>
    <w:rsid w:val="00F85037"/>
    <w:rsid w:val="00F860DC"/>
    <w:rsid w:val="00F861BC"/>
    <w:rsid w:val="00F86212"/>
    <w:rsid w:val="00F867AD"/>
    <w:rsid w:val="00F86BA9"/>
    <w:rsid w:val="00F874EC"/>
    <w:rsid w:val="00F87F6A"/>
    <w:rsid w:val="00F9059B"/>
    <w:rsid w:val="00F90AB2"/>
    <w:rsid w:val="00F91047"/>
    <w:rsid w:val="00F9107E"/>
    <w:rsid w:val="00F922E2"/>
    <w:rsid w:val="00F92593"/>
    <w:rsid w:val="00F926AC"/>
    <w:rsid w:val="00F92A41"/>
    <w:rsid w:val="00F92E1D"/>
    <w:rsid w:val="00F934C8"/>
    <w:rsid w:val="00F93521"/>
    <w:rsid w:val="00F93589"/>
    <w:rsid w:val="00F94947"/>
    <w:rsid w:val="00F94BA7"/>
    <w:rsid w:val="00F94BAA"/>
    <w:rsid w:val="00F9534F"/>
    <w:rsid w:val="00F95616"/>
    <w:rsid w:val="00F95D62"/>
    <w:rsid w:val="00F968A7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3F"/>
    <w:rsid w:val="00FA198A"/>
    <w:rsid w:val="00FA2587"/>
    <w:rsid w:val="00FA2AD4"/>
    <w:rsid w:val="00FA4195"/>
    <w:rsid w:val="00FA4601"/>
    <w:rsid w:val="00FA466C"/>
    <w:rsid w:val="00FA486A"/>
    <w:rsid w:val="00FA49CC"/>
    <w:rsid w:val="00FA4EBF"/>
    <w:rsid w:val="00FA51A2"/>
    <w:rsid w:val="00FA53D9"/>
    <w:rsid w:val="00FA660F"/>
    <w:rsid w:val="00FA6C7A"/>
    <w:rsid w:val="00FA6D85"/>
    <w:rsid w:val="00FA727A"/>
    <w:rsid w:val="00FA7B3F"/>
    <w:rsid w:val="00FA7E4B"/>
    <w:rsid w:val="00FB1D64"/>
    <w:rsid w:val="00FB28AA"/>
    <w:rsid w:val="00FB2979"/>
    <w:rsid w:val="00FB2B8D"/>
    <w:rsid w:val="00FB2DB5"/>
    <w:rsid w:val="00FB2EF8"/>
    <w:rsid w:val="00FB36AD"/>
    <w:rsid w:val="00FB3D27"/>
    <w:rsid w:val="00FB3E09"/>
    <w:rsid w:val="00FB3F7A"/>
    <w:rsid w:val="00FB40C4"/>
    <w:rsid w:val="00FB4310"/>
    <w:rsid w:val="00FB5DB8"/>
    <w:rsid w:val="00FB5E9C"/>
    <w:rsid w:val="00FB6B82"/>
    <w:rsid w:val="00FB7BF6"/>
    <w:rsid w:val="00FC0865"/>
    <w:rsid w:val="00FC0A54"/>
    <w:rsid w:val="00FC174E"/>
    <w:rsid w:val="00FC187E"/>
    <w:rsid w:val="00FC1BE3"/>
    <w:rsid w:val="00FC2EB9"/>
    <w:rsid w:val="00FC2ED5"/>
    <w:rsid w:val="00FC3489"/>
    <w:rsid w:val="00FC4CDA"/>
    <w:rsid w:val="00FC5248"/>
    <w:rsid w:val="00FC65AA"/>
    <w:rsid w:val="00FC7472"/>
    <w:rsid w:val="00FD086B"/>
    <w:rsid w:val="00FD0A36"/>
    <w:rsid w:val="00FD244C"/>
    <w:rsid w:val="00FD28AA"/>
    <w:rsid w:val="00FD3361"/>
    <w:rsid w:val="00FD3A53"/>
    <w:rsid w:val="00FD4495"/>
    <w:rsid w:val="00FD4A2D"/>
    <w:rsid w:val="00FD5027"/>
    <w:rsid w:val="00FD5133"/>
    <w:rsid w:val="00FD5C45"/>
    <w:rsid w:val="00FD65D5"/>
    <w:rsid w:val="00FD6C4D"/>
    <w:rsid w:val="00FD75F8"/>
    <w:rsid w:val="00FD7776"/>
    <w:rsid w:val="00FD77D9"/>
    <w:rsid w:val="00FD7C49"/>
    <w:rsid w:val="00FD7DFB"/>
    <w:rsid w:val="00FE0079"/>
    <w:rsid w:val="00FE0268"/>
    <w:rsid w:val="00FE0987"/>
    <w:rsid w:val="00FE2729"/>
    <w:rsid w:val="00FE2A42"/>
    <w:rsid w:val="00FE347A"/>
    <w:rsid w:val="00FE3BF6"/>
    <w:rsid w:val="00FE4029"/>
    <w:rsid w:val="00FE55D4"/>
    <w:rsid w:val="00FE5859"/>
    <w:rsid w:val="00FE5D5C"/>
    <w:rsid w:val="00FE706B"/>
    <w:rsid w:val="00FE724C"/>
    <w:rsid w:val="00FE7AAD"/>
    <w:rsid w:val="00FE7C74"/>
    <w:rsid w:val="00FE7C94"/>
    <w:rsid w:val="00FE7CC0"/>
    <w:rsid w:val="00FE7DC3"/>
    <w:rsid w:val="00FF0F0F"/>
    <w:rsid w:val="00FF116C"/>
    <w:rsid w:val="00FF281A"/>
    <w:rsid w:val="00FF29AC"/>
    <w:rsid w:val="00FF31EE"/>
    <w:rsid w:val="00FF4531"/>
    <w:rsid w:val="00FF4EE8"/>
    <w:rsid w:val="00FF53F6"/>
    <w:rsid w:val="00FF5439"/>
    <w:rsid w:val="00FF5851"/>
    <w:rsid w:val="00FF615F"/>
    <w:rsid w:val="00FF6258"/>
    <w:rsid w:val="00FF64A8"/>
    <w:rsid w:val="00FF6B9B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uiPriority w:val="99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742D51"/>
    <w:pPr>
      <w:tabs>
        <w:tab w:val="left" w:pos="1560"/>
      </w:tabs>
      <w:spacing w:after="180"/>
    </w:pPr>
    <w:rPr>
      <w:rFonts w:ascii="Times New Roman" w:hAnsi="Times New Roman"/>
      <w:b/>
      <w:szCs w:val="20"/>
      <w:lang w:val="en-GB"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8766F9-22AD-4BDF-972C-423F34AE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3</Pages>
  <Words>724</Words>
  <Characters>4130</Characters>
  <Application>Microsoft Office Word</Application>
  <DocSecurity>0</DocSecurity>
  <Lines>34</Lines>
  <Paragraphs>9</Paragraphs>
  <ScaleCrop>false</ScaleCrop>
  <Company>Microsoft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433</cp:revision>
  <dcterms:created xsi:type="dcterms:W3CDTF">2022-01-11T04:04:00Z</dcterms:created>
  <dcterms:modified xsi:type="dcterms:W3CDTF">2022-02-14T14:06:00Z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